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CF4C" w14:textId="168F6D8D" w:rsidR="008916E8" w:rsidRPr="00951541" w:rsidRDefault="005653F1" w:rsidP="008916E8">
      <w:pPr>
        <w:spacing w:after="0"/>
        <w:rPr>
          <w:szCs w:val="20"/>
        </w:rPr>
      </w:pPr>
      <w:r w:rsidRPr="00F5672D">
        <w:rPr>
          <w:szCs w:val="20"/>
          <w:lang w:val="en-US"/>
        </w:rPr>
        <w:t xml:space="preserve">Company Name XXX </w:t>
      </w:r>
    </w:p>
    <w:p w14:paraId="3E278E1F" w14:textId="13732869" w:rsidR="008916E8" w:rsidRPr="00951541" w:rsidRDefault="005653F1" w:rsidP="008916E8">
      <w:pPr>
        <w:spacing w:after="0"/>
        <w:rPr>
          <w:szCs w:val="20"/>
        </w:rPr>
      </w:pPr>
      <w:r w:rsidRPr="00951541">
        <w:rPr>
          <w:szCs w:val="20"/>
        </w:rPr>
        <w:t xml:space="preserve">Address line 1 </w:t>
      </w:r>
    </w:p>
    <w:p w14:paraId="6D638E72" w14:textId="408FA563" w:rsidR="005653F1" w:rsidRPr="00951541" w:rsidRDefault="005653F1" w:rsidP="005653F1">
      <w:pPr>
        <w:spacing w:after="0"/>
        <w:rPr>
          <w:szCs w:val="20"/>
        </w:rPr>
      </w:pPr>
      <w:r w:rsidRPr="00951541">
        <w:rPr>
          <w:szCs w:val="20"/>
        </w:rPr>
        <w:t xml:space="preserve">Address line 2 </w:t>
      </w:r>
    </w:p>
    <w:p w14:paraId="0E840A50" w14:textId="20FD1450" w:rsidR="008916E8" w:rsidRPr="00951541" w:rsidRDefault="00FA3FEB" w:rsidP="008916E8">
      <w:pPr>
        <w:spacing w:after="0"/>
        <w:rPr>
          <w:szCs w:val="20"/>
        </w:rPr>
      </w:pPr>
      <w:r>
        <w:rPr>
          <w:szCs w:val="20"/>
        </w:rPr>
        <w:t>City</w:t>
      </w:r>
      <w:r w:rsidR="008916E8" w:rsidRPr="00951541">
        <w:rPr>
          <w:szCs w:val="20"/>
        </w:rPr>
        <w:br/>
      </w:r>
      <w:r w:rsidR="005653F1" w:rsidRPr="00951541">
        <w:rPr>
          <w:szCs w:val="20"/>
        </w:rPr>
        <w:t xml:space="preserve">Country </w:t>
      </w:r>
    </w:p>
    <w:p w14:paraId="1F98F6E5" w14:textId="303F44C5" w:rsidR="009D4C48" w:rsidRPr="00214A25" w:rsidRDefault="009D4C48" w:rsidP="009D4C48"/>
    <w:p w14:paraId="0EE24FD6" w14:textId="28011403" w:rsidR="008916E8" w:rsidRPr="008916E8" w:rsidRDefault="005653F1" w:rsidP="008916E8">
      <w:pPr>
        <w:spacing w:after="0"/>
        <w:rPr>
          <w:szCs w:val="20"/>
        </w:rPr>
      </w:pPr>
      <w:r>
        <w:rPr>
          <w:szCs w:val="20"/>
        </w:rPr>
        <w:t>DD/MM/YYYY</w:t>
      </w:r>
    </w:p>
    <w:p w14:paraId="4DCFF746" w14:textId="77777777" w:rsidR="008916E8" w:rsidRDefault="008916E8" w:rsidP="00A26226">
      <w:pPr>
        <w:spacing w:after="0"/>
        <w:rPr>
          <w:color w:val="FF0000"/>
        </w:rPr>
      </w:pPr>
    </w:p>
    <w:p w14:paraId="790FE911" w14:textId="6F2FEEC1" w:rsidR="008916E8" w:rsidRDefault="00D02FAA" w:rsidP="00A26226">
      <w:pPr>
        <w:spacing w:after="0"/>
      </w:pPr>
      <w:r>
        <w:t>Dear EIT Manufacturing,</w:t>
      </w:r>
    </w:p>
    <w:p w14:paraId="1CE74D0A" w14:textId="77777777" w:rsidR="00375880" w:rsidRDefault="00375880" w:rsidP="00A26226">
      <w:pPr>
        <w:spacing w:after="0"/>
      </w:pPr>
    </w:p>
    <w:p w14:paraId="071CC293" w14:textId="5B6F3E2C" w:rsidR="00A75AEA" w:rsidRDefault="005878E7" w:rsidP="00A26226">
      <w:pPr>
        <w:spacing w:after="0"/>
      </w:pPr>
      <w:r w:rsidRPr="005878E7">
        <w:t xml:space="preserve">I, the undersigned </w:t>
      </w:r>
      <w:r w:rsidR="0086361F" w:rsidRPr="00BB0494">
        <w:rPr>
          <w:highlight w:val="yellow"/>
        </w:rPr>
        <w:t>_____(</w:t>
      </w:r>
      <w:r w:rsidR="0086361F">
        <w:rPr>
          <w:highlight w:val="yellow"/>
        </w:rPr>
        <w:t>name, position</w:t>
      </w:r>
      <w:r w:rsidR="0086361F" w:rsidRPr="00BB0494">
        <w:rPr>
          <w:highlight w:val="yellow"/>
        </w:rPr>
        <w:t>)_______</w:t>
      </w:r>
      <w:r w:rsidR="0086361F">
        <w:t xml:space="preserve"> </w:t>
      </w:r>
      <w:r>
        <w:t xml:space="preserve">a </w:t>
      </w:r>
      <w:r w:rsidRPr="005878E7">
        <w:t>legal</w:t>
      </w:r>
      <w:r w:rsidR="0086361F">
        <w:t>ly</w:t>
      </w:r>
      <w:r w:rsidRPr="005878E7">
        <w:t xml:space="preserve"> authorized representative of </w:t>
      </w:r>
      <w:r w:rsidR="00C201EF" w:rsidRPr="00C201EF">
        <w:rPr>
          <w:highlight w:val="yellow"/>
        </w:rPr>
        <w:t>____(</w:t>
      </w:r>
      <w:r w:rsidR="00C201EF" w:rsidRPr="00C201EF">
        <w:rPr>
          <w:highlight w:val="yellow"/>
        </w:rPr>
        <w:t>organizatio</w:t>
      </w:r>
      <w:r w:rsidR="00C201EF" w:rsidRPr="00586AC2">
        <w:rPr>
          <w:highlight w:val="yellow"/>
        </w:rPr>
        <w:t>n)_____</w:t>
      </w:r>
      <w:r w:rsidR="00C201EF">
        <w:t xml:space="preserve"> </w:t>
      </w:r>
      <w:r w:rsidRPr="005878E7">
        <w:t xml:space="preserve"> declares</w:t>
      </w:r>
      <w:r w:rsidR="00E937DF">
        <w:t>:</w:t>
      </w:r>
    </w:p>
    <w:p w14:paraId="55CDFDA1" w14:textId="77777777" w:rsidR="00E937DF" w:rsidRDefault="00E937DF" w:rsidP="00A26226">
      <w:pPr>
        <w:spacing w:after="0"/>
      </w:pPr>
    </w:p>
    <w:p w14:paraId="2493C327" w14:textId="54B2C290" w:rsidR="00D02FAA" w:rsidRDefault="00D02FAA" w:rsidP="00A26226">
      <w:pPr>
        <w:spacing w:after="0"/>
      </w:pPr>
      <w:r>
        <w:t xml:space="preserve">I can confirm that </w:t>
      </w:r>
      <w:r w:rsidRPr="00BB0494">
        <w:rPr>
          <w:highlight w:val="yellow"/>
        </w:rPr>
        <w:t>_____(</w:t>
      </w:r>
      <w:proofErr w:type="spellStart"/>
      <w:r w:rsidRPr="00BB0494">
        <w:rPr>
          <w:highlight w:val="yellow"/>
        </w:rPr>
        <w:t>startup</w:t>
      </w:r>
      <w:proofErr w:type="spellEnd"/>
      <w:r w:rsidRPr="00BB0494">
        <w:rPr>
          <w:highlight w:val="yellow"/>
        </w:rPr>
        <w:t>)_________</w:t>
      </w:r>
      <w:r>
        <w:t xml:space="preserve"> completed a pilot or proof of concept at my organization from</w:t>
      </w:r>
      <w:r w:rsidRPr="00BB0494">
        <w:rPr>
          <w:highlight w:val="yellow"/>
        </w:rPr>
        <w:t>____(start date)______</w:t>
      </w:r>
      <w:r>
        <w:t xml:space="preserve"> to </w:t>
      </w:r>
      <w:r w:rsidRPr="00BB0494">
        <w:rPr>
          <w:highlight w:val="yellow"/>
        </w:rPr>
        <w:t>________(end date)_______.</w:t>
      </w:r>
    </w:p>
    <w:p w14:paraId="68DEE6BA" w14:textId="77777777" w:rsidR="00A75AEA" w:rsidRDefault="00A75AEA" w:rsidP="00A26226">
      <w:pPr>
        <w:spacing w:after="0"/>
      </w:pPr>
    </w:p>
    <w:p w14:paraId="0C48C1BF" w14:textId="319AD790" w:rsidR="00FA3FEB" w:rsidRDefault="00C83411" w:rsidP="00A26226">
      <w:pPr>
        <w:spacing w:after="0"/>
      </w:pPr>
      <w:sdt>
        <w:sdtPr>
          <w:id w:val="1520583383"/>
          <w14:checkbox>
            <w14:checked w14:val="0"/>
            <w14:checkedState w14:val="2612" w14:font="MS Gothic"/>
            <w14:uncheckedState w14:val="2610" w14:font="MS Gothic"/>
          </w14:checkbox>
        </w:sdtPr>
        <w:sdtEndPr/>
        <w:sdtContent>
          <w:r w:rsidR="00BB0494">
            <w:rPr>
              <w:rFonts w:ascii="MS Gothic" w:eastAsia="MS Gothic" w:hAnsi="MS Gothic" w:hint="eastAsia"/>
            </w:rPr>
            <w:t>☐</w:t>
          </w:r>
        </w:sdtContent>
      </w:sdt>
      <w:r w:rsidR="00BB0494">
        <w:t xml:space="preserve"> </w:t>
      </w:r>
      <w:r>
        <w:t xml:space="preserve"> </w:t>
      </w:r>
      <w:r w:rsidR="00BB0494">
        <w:t xml:space="preserve"> I </w:t>
      </w:r>
      <w:r w:rsidR="00FA3FEB">
        <w:t xml:space="preserve">authorize the use of my organization's name and logo to be used in conjunction with </w:t>
      </w:r>
      <w:r w:rsidR="00FA3FEB" w:rsidRPr="00BB0494">
        <w:rPr>
          <w:highlight w:val="yellow"/>
        </w:rPr>
        <w:t>____(</w:t>
      </w:r>
      <w:proofErr w:type="spellStart"/>
      <w:r w:rsidR="00FA3FEB" w:rsidRPr="00BB0494">
        <w:rPr>
          <w:highlight w:val="yellow"/>
        </w:rPr>
        <w:t>startup's</w:t>
      </w:r>
      <w:proofErr w:type="spellEnd"/>
      <w:r w:rsidR="00FA3FEB" w:rsidRPr="00BB0494">
        <w:rPr>
          <w:highlight w:val="yellow"/>
        </w:rPr>
        <w:t>)____</w:t>
      </w:r>
      <w:r w:rsidR="00FA3FEB">
        <w:t xml:space="preserve"> presentation of the pilot and/or proof of </w:t>
      </w:r>
      <w:r w:rsidR="00BB0494">
        <w:t xml:space="preserve">concept as part </w:t>
      </w:r>
      <w:r w:rsidR="00336119">
        <w:t>of EIT</w:t>
      </w:r>
      <w:r w:rsidR="00FA3FEB">
        <w:t xml:space="preserve"> Manufacturing's BoostUp! 2022 competition.  </w:t>
      </w:r>
    </w:p>
    <w:p w14:paraId="2928CD44" w14:textId="77777777" w:rsidR="006F54D5" w:rsidRDefault="006F54D5" w:rsidP="00A26226">
      <w:pPr>
        <w:spacing w:after="0"/>
      </w:pPr>
    </w:p>
    <w:p w14:paraId="7BF061DD" w14:textId="0948C701" w:rsidR="00FA3FEB" w:rsidRDefault="00C83411" w:rsidP="00A26226">
      <w:pPr>
        <w:spacing w:after="0"/>
      </w:pPr>
      <w:sdt>
        <w:sdtPr>
          <w:rPr>
            <w:rFonts w:ascii="MS Gothic" w:eastAsia="MS Gothic" w:hAnsi="MS Gothic"/>
          </w:rPr>
          <w:id w:val="-1974515084"/>
          <w14:checkbox>
            <w14:checked w14:val="0"/>
            <w14:checkedState w14:val="2612" w14:font="MS Gothic"/>
            <w14:uncheckedState w14:val="2610" w14:font="MS Gothic"/>
          </w14:checkbox>
        </w:sdtPr>
        <w:sdtEndPr/>
        <w:sdtContent>
          <w:r w:rsidR="00BB0494" w:rsidRPr="00BB0494">
            <w:rPr>
              <w:rFonts w:ascii="MS Gothic" w:eastAsia="MS Gothic" w:hAnsi="MS Gothic" w:hint="eastAsia"/>
            </w:rPr>
            <w:t>☐</w:t>
          </w:r>
        </w:sdtContent>
      </w:sdt>
      <w:r w:rsidR="00BB0494">
        <w:rPr>
          <w:rFonts w:ascii="MS Gothic" w:eastAsia="MS Gothic" w:hAnsi="MS Gothic"/>
        </w:rPr>
        <w:t xml:space="preserve">  </w:t>
      </w:r>
      <w:r w:rsidR="00FA3FEB">
        <w:t xml:space="preserve">I do not authorize the use of my organization's name and logo to be used in conjunction with </w:t>
      </w:r>
      <w:r w:rsidR="00FA3FEB" w:rsidRPr="00BB0494">
        <w:rPr>
          <w:highlight w:val="yellow"/>
        </w:rPr>
        <w:t>____(</w:t>
      </w:r>
      <w:proofErr w:type="spellStart"/>
      <w:r w:rsidR="00FA3FEB" w:rsidRPr="00BB0494">
        <w:rPr>
          <w:highlight w:val="yellow"/>
        </w:rPr>
        <w:t>startup's</w:t>
      </w:r>
      <w:proofErr w:type="spellEnd"/>
      <w:r w:rsidR="00FA3FEB" w:rsidRPr="00BB0494">
        <w:rPr>
          <w:highlight w:val="yellow"/>
        </w:rPr>
        <w:t>)____</w:t>
      </w:r>
      <w:r w:rsidR="00FA3FEB">
        <w:t xml:space="preserve"> presentation of the pilot and/or proof of concept </w:t>
      </w:r>
      <w:r w:rsidR="00BB0494">
        <w:t>as part of</w:t>
      </w:r>
      <w:r w:rsidR="00FA3FEB">
        <w:t xml:space="preserve"> EIT Manufacturing's BoostUp! 2022 competition.  I would like my organization to be referred to by the following generic term: </w:t>
      </w:r>
      <w:r w:rsidR="00FA3FEB" w:rsidRPr="00BB5939">
        <w:rPr>
          <w:highlight w:val="yellow"/>
        </w:rPr>
        <w:t>_______(example: BMW could be referred to as European auto manufacturer)______.</w:t>
      </w:r>
    </w:p>
    <w:p w14:paraId="48072211" w14:textId="77777777" w:rsidR="00A75AEA" w:rsidRDefault="00A75AEA" w:rsidP="00A26226">
      <w:pPr>
        <w:spacing w:after="0"/>
      </w:pPr>
    </w:p>
    <w:p w14:paraId="2EA2DDA4" w14:textId="76F0C525" w:rsidR="00A26226" w:rsidRDefault="00A26226" w:rsidP="00FA3FEB">
      <w:r w:rsidRPr="00A26226">
        <w:t xml:space="preserve">By signing this letter, I </w:t>
      </w:r>
      <w:r>
        <w:t xml:space="preserve">consent to </w:t>
      </w:r>
      <w:r w:rsidRPr="00A26226">
        <w:t xml:space="preserve">the processing of </w:t>
      </w:r>
      <w:r>
        <w:t>my</w:t>
      </w:r>
      <w:r w:rsidRPr="00A26226">
        <w:t xml:space="preserve"> personal data for </w:t>
      </w:r>
      <w:r w:rsidR="00AB0843">
        <w:t>i</w:t>
      </w:r>
      <w:r w:rsidR="00AD719D">
        <w:t>nforming me about/</w:t>
      </w:r>
      <w:r w:rsidRPr="00A26226">
        <w:t xml:space="preserve">inviting </w:t>
      </w:r>
      <w:r>
        <w:t>me</w:t>
      </w:r>
      <w:r w:rsidRPr="00A26226">
        <w:t xml:space="preserve"> to future events </w:t>
      </w:r>
      <w:r>
        <w:t xml:space="preserve">and activities related to or organised by </w:t>
      </w:r>
      <w:r w:rsidRPr="00A26226">
        <w:t>the EIT Manufacturing, including the BoostUp! 2022 competition.</w:t>
      </w:r>
      <w:r>
        <w:t xml:space="preserve"> </w:t>
      </w:r>
      <w:r w:rsidRPr="00A26226">
        <w:tab/>
      </w:r>
      <w:r w:rsidRPr="00A26226">
        <w:rPr>
          <w:highlight w:val="yellow"/>
        </w:rPr>
        <w:t xml:space="preserve">YES </w:t>
      </w:r>
      <w:r w:rsidRPr="00A26226">
        <w:rPr>
          <w:highlight w:val="yellow"/>
        </w:rPr>
        <w:tab/>
        <w:t xml:space="preserve">/ </w:t>
      </w:r>
      <w:r w:rsidRPr="00A26226">
        <w:rPr>
          <w:highlight w:val="yellow"/>
        </w:rPr>
        <w:tab/>
        <w:t>NO</w:t>
      </w:r>
    </w:p>
    <w:p w14:paraId="123A22F6" w14:textId="19B18C1F" w:rsidR="00FA3FEB" w:rsidRDefault="00FA3FEB" w:rsidP="00FA3FEB">
      <w:r>
        <w:t>Sincerely,</w:t>
      </w:r>
    </w:p>
    <w:p w14:paraId="580ED133" w14:textId="1C6EF42D" w:rsidR="00FA3FEB" w:rsidRPr="00BB5939" w:rsidRDefault="00FA3FEB" w:rsidP="00FA3FEB">
      <w:pPr>
        <w:rPr>
          <w:highlight w:val="yellow"/>
        </w:rPr>
      </w:pPr>
      <w:r w:rsidRPr="00BB5939">
        <w:rPr>
          <w:highlight w:val="yellow"/>
        </w:rPr>
        <w:t>Signature</w:t>
      </w:r>
    </w:p>
    <w:p w14:paraId="679A118D" w14:textId="77777777" w:rsidR="00FA3FEB" w:rsidRPr="00BB5939" w:rsidRDefault="00FA3FEB" w:rsidP="00FA3FEB">
      <w:pPr>
        <w:rPr>
          <w:highlight w:val="yellow"/>
        </w:rPr>
      </w:pPr>
    </w:p>
    <w:p w14:paraId="752A9D5F" w14:textId="22ECBED5" w:rsidR="00FA3FEB" w:rsidRPr="00BB5939" w:rsidRDefault="00FA3FEB" w:rsidP="00FA3FEB">
      <w:pPr>
        <w:spacing w:after="0"/>
        <w:rPr>
          <w:highlight w:val="yellow"/>
        </w:rPr>
      </w:pPr>
      <w:r w:rsidRPr="00BB5939">
        <w:rPr>
          <w:highlight w:val="yellow"/>
        </w:rPr>
        <w:t>Name, Title</w:t>
      </w:r>
    </w:p>
    <w:p w14:paraId="6F61B0FE" w14:textId="4BC37E6F" w:rsidR="00FA3FEB" w:rsidRPr="00BB5939" w:rsidRDefault="00FA3FEB" w:rsidP="00FA3FEB">
      <w:pPr>
        <w:spacing w:after="0"/>
        <w:rPr>
          <w:highlight w:val="yellow"/>
        </w:rPr>
      </w:pPr>
      <w:r w:rsidRPr="00BB5939">
        <w:rPr>
          <w:highlight w:val="yellow"/>
        </w:rPr>
        <w:t>Email</w:t>
      </w:r>
    </w:p>
    <w:p w14:paraId="2888F878" w14:textId="730122D5" w:rsidR="00E937DF" w:rsidRDefault="00FA3FEB" w:rsidP="00FA3FEB">
      <w:pPr>
        <w:spacing w:after="0"/>
      </w:pPr>
      <w:r w:rsidRPr="00BB5939">
        <w:rPr>
          <w:highlight w:val="yellow"/>
        </w:rPr>
        <w:t>Date</w:t>
      </w:r>
    </w:p>
    <w:p w14:paraId="4055C911" w14:textId="77777777" w:rsidR="006F54D5" w:rsidRDefault="006F54D5" w:rsidP="00FA3FEB">
      <w:pPr>
        <w:spacing w:after="0"/>
      </w:pPr>
    </w:p>
    <w:p w14:paraId="4CD410D5" w14:textId="5FC4E13C" w:rsidR="00B561FC" w:rsidRPr="00035FF0" w:rsidRDefault="00A26226">
      <w:pPr>
        <w:rPr>
          <w:i/>
          <w:iCs/>
          <w:sz w:val="16"/>
          <w:szCs w:val="16"/>
        </w:rPr>
      </w:pPr>
      <w:r>
        <w:rPr>
          <w:i/>
          <w:iCs/>
          <w:sz w:val="16"/>
          <w:szCs w:val="16"/>
        </w:rPr>
        <w:t xml:space="preserve">As a data subject you have the right of access, the right to rectification, the right to erasure, the right to restrict processing, the right to data portability, the right to object and the right not to be subject to a decision based solely on automated processing. If you have a question about personal data processing or want to exercise your data subject rights, you can contact our Data Protection Officer on </w:t>
      </w:r>
      <w:hyperlink r:id="rId10" w:history="1">
        <w:r>
          <w:rPr>
            <w:rStyle w:val="Hyperlink"/>
            <w:i/>
            <w:iCs/>
            <w:sz w:val="16"/>
            <w:szCs w:val="16"/>
          </w:rPr>
          <w:t>dpo@eitmanufacturing.eu</w:t>
        </w:r>
      </w:hyperlink>
      <w:r>
        <w:rPr>
          <w:i/>
          <w:iCs/>
          <w:sz w:val="16"/>
          <w:szCs w:val="16"/>
        </w:rPr>
        <w:t>. In the case of complaints, you can address them to the French regulator CNIL.</w:t>
      </w:r>
    </w:p>
    <w:sectPr w:rsidR="00B561FC" w:rsidRPr="00035FF0" w:rsidSect="00BB0494">
      <w:headerReference w:type="default" r:id="rId11"/>
      <w:footerReference w:type="default" r:id="rId12"/>
      <w:headerReference w:type="first" r:id="rId13"/>
      <w:type w:val="continuous"/>
      <w:pgSz w:w="11906" w:h="16838"/>
      <w:pgMar w:top="2804" w:right="1274" w:bottom="2070" w:left="2127" w:header="709" w:footer="709" w:gutter="0"/>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407C" w14:textId="77777777" w:rsidR="00FE446C" w:rsidRDefault="00FE446C" w:rsidP="00AF6137">
      <w:pPr>
        <w:spacing w:after="0" w:line="240" w:lineRule="auto"/>
      </w:pPr>
      <w:r>
        <w:separator/>
      </w:r>
    </w:p>
  </w:endnote>
  <w:endnote w:type="continuationSeparator" w:id="0">
    <w:p w14:paraId="57324307" w14:textId="77777777" w:rsidR="00FE446C" w:rsidRDefault="00FE446C" w:rsidP="00AF6137">
      <w:pPr>
        <w:spacing w:after="0" w:line="240" w:lineRule="auto"/>
      </w:pPr>
      <w:r>
        <w:continuationSeparator/>
      </w:r>
    </w:p>
  </w:endnote>
  <w:endnote w:type="continuationNotice" w:id="1">
    <w:p w14:paraId="0E3F6A05" w14:textId="77777777" w:rsidR="00FE446C" w:rsidRDefault="00FE4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tillium L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5D43" w14:textId="3A0303F8" w:rsidR="00350640" w:rsidRDefault="00350640" w:rsidP="00350640">
    <w:pPr>
      <w:tabs>
        <w:tab w:val="center" w:pos="4513"/>
        <w:tab w:val="right" w:pos="9026"/>
      </w:tabs>
      <w:spacing w:after="0" w:line="240" w:lineRule="auto"/>
      <w:rPr>
        <w:rFonts w:eastAsia="Calibri" w:cs="Times New Roman"/>
        <w:color w:val="333333"/>
      </w:rPr>
    </w:pPr>
  </w:p>
  <w:p w14:paraId="49700F67" w14:textId="61D18A37" w:rsidR="00D748EA" w:rsidRPr="00785145" w:rsidRDefault="005161EF" w:rsidP="00350640">
    <w:pPr>
      <w:tabs>
        <w:tab w:val="center" w:pos="4513"/>
        <w:tab w:val="right" w:pos="9026"/>
      </w:tabs>
      <w:spacing w:after="0" w:line="240" w:lineRule="auto"/>
      <w:rPr>
        <w:rFonts w:eastAsia="Calibri" w:cs="Times New Roman"/>
        <w:color w:val="333333"/>
      </w:rPr>
    </w:pPr>
    <w:r w:rsidRPr="00785145">
      <w:rPr>
        <w:rFonts w:eastAsia="Calibri" w:cs="Times New Roman"/>
        <w:noProof/>
        <w:color w:val="333333"/>
        <w:lang w:val="en-US"/>
      </w:rPr>
      <w:drawing>
        <wp:anchor distT="0" distB="0" distL="114300" distR="114300" simplePos="0" relativeHeight="251658242" behindDoc="0" locked="0" layoutInCell="1" allowOverlap="1" wp14:anchorId="55143E58" wp14:editId="40551625">
          <wp:simplePos x="0" y="0"/>
          <wp:positionH relativeFrom="page">
            <wp:posOffset>4442460</wp:posOffset>
          </wp:positionH>
          <wp:positionV relativeFrom="page">
            <wp:posOffset>8036560</wp:posOffset>
          </wp:positionV>
          <wp:extent cx="3602355" cy="3597275"/>
          <wp:effectExtent l="0" t="0" r="4445" b="0"/>
          <wp:wrapNone/>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a:extLst>
                      <a:ext uri="{28A0092B-C50C-407E-A947-70E740481C1C}">
                        <a14:useLocalDpi xmlns:a14="http://schemas.microsoft.com/office/drawing/2010/main" val="0"/>
                      </a:ext>
                    </a:extLst>
                  </a:blip>
                  <a:stretch>
                    <a:fillRect/>
                  </a:stretch>
                </pic:blipFill>
                <pic:spPr>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p>
  <w:p w14:paraId="6B0BBC2E" w14:textId="25CD5472" w:rsidR="00D748EA" w:rsidRDefault="00350640" w:rsidP="00350640">
    <w:pPr>
      <w:pStyle w:val="Footer"/>
    </w:pPr>
    <w:r w:rsidRPr="00350640">
      <w:rPr>
        <w:noProof/>
        <w:lang w:val="en-US"/>
      </w:rPr>
      <w:drawing>
        <wp:inline distT="0" distB="0" distL="0" distR="0" wp14:anchorId="512D6BAF" wp14:editId="4F81BDAF">
          <wp:extent cx="6012000" cy="273600"/>
          <wp:effectExtent l="0" t="0" r="0" b="0"/>
          <wp:docPr id="38" name="Imagem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2000" cy="273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F5FB" w14:textId="77777777" w:rsidR="00FE446C" w:rsidRDefault="00FE446C" w:rsidP="00AF6137">
      <w:pPr>
        <w:spacing w:after="0" w:line="240" w:lineRule="auto"/>
      </w:pPr>
      <w:bookmarkStart w:id="0" w:name="_Hlk21332657"/>
      <w:bookmarkEnd w:id="0"/>
      <w:r>
        <w:separator/>
      </w:r>
    </w:p>
  </w:footnote>
  <w:footnote w:type="continuationSeparator" w:id="0">
    <w:p w14:paraId="7DBFCA1A" w14:textId="77777777" w:rsidR="00FE446C" w:rsidRDefault="00FE446C" w:rsidP="00AF6137">
      <w:pPr>
        <w:spacing w:after="0" w:line="240" w:lineRule="auto"/>
      </w:pPr>
      <w:r>
        <w:continuationSeparator/>
      </w:r>
    </w:p>
  </w:footnote>
  <w:footnote w:type="continuationNotice" w:id="1">
    <w:p w14:paraId="7AD0AAB4" w14:textId="77777777" w:rsidR="00FE446C" w:rsidRDefault="00FE4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16B2" w14:textId="67C6CED5" w:rsidR="00D748EA" w:rsidRDefault="00D02FAA">
    <w:pPr>
      <w:pStyle w:val="Header"/>
    </w:pPr>
    <w:r>
      <w:rPr>
        <w:noProof/>
      </w:rPr>
      <w:drawing>
        <wp:anchor distT="0" distB="0" distL="114300" distR="114300" simplePos="0" relativeHeight="251658243" behindDoc="0" locked="0" layoutInCell="1" allowOverlap="1" wp14:anchorId="50F9BC7C" wp14:editId="4CB68591">
          <wp:simplePos x="0" y="0"/>
          <wp:positionH relativeFrom="column">
            <wp:posOffset>3625850</wp:posOffset>
          </wp:positionH>
          <wp:positionV relativeFrom="paragraph">
            <wp:posOffset>202565</wp:posOffset>
          </wp:positionV>
          <wp:extent cx="1557655" cy="562610"/>
          <wp:effectExtent l="0" t="0" r="4445" b="8890"/>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9376" t="35407" r="9773" b="35363"/>
                  <a:stretch/>
                </pic:blipFill>
                <pic:spPr bwMode="auto">
                  <a:xfrm>
                    <a:off x="0" y="0"/>
                    <a:ext cx="1557655" cy="562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48EA" w:rsidRPr="00AF6137">
      <w:rPr>
        <w:rFonts w:eastAsia="Calibri" w:cs="Times New Roman"/>
        <w:noProof/>
        <w:color w:val="333333"/>
        <w:lang w:val="en-US"/>
      </w:rPr>
      <w:drawing>
        <wp:anchor distT="0" distB="0" distL="114300" distR="114300" simplePos="0" relativeHeight="251658241" behindDoc="1" locked="0" layoutInCell="1" allowOverlap="1" wp14:anchorId="715B528B" wp14:editId="79E71AE8">
          <wp:simplePos x="0" y="0"/>
          <wp:positionH relativeFrom="page">
            <wp:posOffset>393108</wp:posOffset>
          </wp:positionH>
          <wp:positionV relativeFrom="page">
            <wp:posOffset>230736</wp:posOffset>
          </wp:positionV>
          <wp:extent cx="2792084" cy="1498803"/>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mm-RGB-Logo-Cropped.png"/>
                  <pic:cNvPicPr/>
                </pic:nvPicPr>
                <pic:blipFill>
                  <a:blip r:embed="rId2"/>
                  <a:stretch>
                    <a:fillRect/>
                  </a:stretch>
                </pic:blipFill>
                <pic:spPr>
                  <a:xfrm>
                    <a:off x="0" y="0"/>
                    <a:ext cx="2792084" cy="14988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ACE1" w14:textId="77777777" w:rsidR="00D748EA" w:rsidRDefault="00D748EA">
    <w:pPr>
      <w:pStyle w:val="Header"/>
    </w:pPr>
    <w:r>
      <w:rPr>
        <w:noProof/>
        <w:lang w:val="en-US"/>
      </w:rPr>
      <w:drawing>
        <wp:anchor distT="0" distB="0" distL="114300" distR="114300" simplePos="0" relativeHeight="251658240" behindDoc="1" locked="0" layoutInCell="1" allowOverlap="1" wp14:anchorId="510F3077" wp14:editId="4EC330FA">
          <wp:simplePos x="0" y="0"/>
          <wp:positionH relativeFrom="page">
            <wp:posOffset>4393565</wp:posOffset>
          </wp:positionH>
          <wp:positionV relativeFrom="page">
            <wp:posOffset>-4702810</wp:posOffset>
          </wp:positionV>
          <wp:extent cx="14241145" cy="20116165"/>
          <wp:effectExtent l="0" t="0" r="8255" b="635"/>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31942"/>
    <w:multiLevelType w:val="hybridMultilevel"/>
    <w:tmpl w:val="81307FD4"/>
    <w:lvl w:ilvl="0" w:tplc="5EA65A86">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 w15:restartNumberingAfterBreak="0">
    <w:nsid w:val="3344782D"/>
    <w:multiLevelType w:val="hybridMultilevel"/>
    <w:tmpl w:val="640448BC"/>
    <w:lvl w:ilvl="0" w:tplc="080CF96C">
      <w:numFmt w:val="bullet"/>
      <w:lvlText w:val="I"/>
      <w:lvlJc w:val="left"/>
      <w:pPr>
        <w:ind w:left="720" w:hanging="360"/>
      </w:pPr>
      <w:rPr>
        <w:rFonts w:ascii="Titillium" w:eastAsiaTheme="minorEastAsia" w:hAnsi="Titill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B03329"/>
    <w:multiLevelType w:val="hybridMultilevel"/>
    <w:tmpl w:val="D5A81E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8964CA"/>
    <w:multiLevelType w:val="hybridMultilevel"/>
    <w:tmpl w:val="E6304D88"/>
    <w:lvl w:ilvl="0" w:tplc="31D88C2A">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num w:numId="1" w16cid:durableId="214895587">
    <w:abstractNumId w:val="0"/>
  </w:num>
  <w:num w:numId="2" w16cid:durableId="1180049509">
    <w:abstractNumId w:val="4"/>
  </w:num>
  <w:num w:numId="3" w16cid:durableId="376315936">
    <w:abstractNumId w:val="0"/>
  </w:num>
  <w:num w:numId="4" w16cid:durableId="375617407">
    <w:abstractNumId w:val="4"/>
  </w:num>
  <w:num w:numId="5" w16cid:durableId="551355543">
    <w:abstractNumId w:val="0"/>
  </w:num>
  <w:num w:numId="6" w16cid:durableId="1569608008">
    <w:abstractNumId w:val="1"/>
  </w:num>
  <w:num w:numId="7" w16cid:durableId="1252658745">
    <w:abstractNumId w:val="0"/>
  </w:num>
  <w:num w:numId="8" w16cid:durableId="134762941">
    <w:abstractNumId w:val="1"/>
  </w:num>
  <w:num w:numId="9" w16cid:durableId="1961105120">
    <w:abstractNumId w:val="3"/>
  </w:num>
  <w:num w:numId="10" w16cid:durableId="1033383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48"/>
    <w:rsid w:val="00035FF0"/>
    <w:rsid w:val="0006775E"/>
    <w:rsid w:val="000833AB"/>
    <w:rsid w:val="000844BF"/>
    <w:rsid w:val="00090D8D"/>
    <w:rsid w:val="00144BFC"/>
    <w:rsid w:val="00176108"/>
    <w:rsid w:val="001A334A"/>
    <w:rsid w:val="001B3E8B"/>
    <w:rsid w:val="001B6A66"/>
    <w:rsid w:val="001C706C"/>
    <w:rsid w:val="00291F28"/>
    <w:rsid w:val="002B669B"/>
    <w:rsid w:val="00302E25"/>
    <w:rsid w:val="00322E69"/>
    <w:rsid w:val="00336119"/>
    <w:rsid w:val="00350640"/>
    <w:rsid w:val="00353763"/>
    <w:rsid w:val="003554AF"/>
    <w:rsid w:val="00375880"/>
    <w:rsid w:val="004104BA"/>
    <w:rsid w:val="005161EF"/>
    <w:rsid w:val="00523D4C"/>
    <w:rsid w:val="005653F1"/>
    <w:rsid w:val="005702CA"/>
    <w:rsid w:val="00586AC2"/>
    <w:rsid w:val="005878E7"/>
    <w:rsid w:val="005A08D5"/>
    <w:rsid w:val="005A5478"/>
    <w:rsid w:val="005F1087"/>
    <w:rsid w:val="005F10D1"/>
    <w:rsid w:val="0060369B"/>
    <w:rsid w:val="00651085"/>
    <w:rsid w:val="00653DCE"/>
    <w:rsid w:val="006722AC"/>
    <w:rsid w:val="0067260D"/>
    <w:rsid w:val="006A3759"/>
    <w:rsid w:val="006D18F4"/>
    <w:rsid w:val="006F54D5"/>
    <w:rsid w:val="00737C84"/>
    <w:rsid w:val="00773A1E"/>
    <w:rsid w:val="0077721F"/>
    <w:rsid w:val="00785145"/>
    <w:rsid w:val="0079482D"/>
    <w:rsid w:val="007E7DE8"/>
    <w:rsid w:val="00825820"/>
    <w:rsid w:val="0086361F"/>
    <w:rsid w:val="008916E8"/>
    <w:rsid w:val="00904FD5"/>
    <w:rsid w:val="00951541"/>
    <w:rsid w:val="00960F27"/>
    <w:rsid w:val="009633AE"/>
    <w:rsid w:val="009C790C"/>
    <w:rsid w:val="009D4C48"/>
    <w:rsid w:val="00A26226"/>
    <w:rsid w:val="00A30166"/>
    <w:rsid w:val="00A44573"/>
    <w:rsid w:val="00A75AEA"/>
    <w:rsid w:val="00AB0843"/>
    <w:rsid w:val="00AC392B"/>
    <w:rsid w:val="00AC6D44"/>
    <w:rsid w:val="00AD15BF"/>
    <w:rsid w:val="00AD719D"/>
    <w:rsid w:val="00AF6137"/>
    <w:rsid w:val="00B31847"/>
    <w:rsid w:val="00B561FC"/>
    <w:rsid w:val="00B92EDC"/>
    <w:rsid w:val="00BB0494"/>
    <w:rsid w:val="00BB5939"/>
    <w:rsid w:val="00C201EF"/>
    <w:rsid w:val="00C2072C"/>
    <w:rsid w:val="00C60B0F"/>
    <w:rsid w:val="00C83411"/>
    <w:rsid w:val="00C95CAB"/>
    <w:rsid w:val="00D02FAA"/>
    <w:rsid w:val="00D1732D"/>
    <w:rsid w:val="00D23479"/>
    <w:rsid w:val="00D42DCA"/>
    <w:rsid w:val="00D65A8C"/>
    <w:rsid w:val="00D748EA"/>
    <w:rsid w:val="00DF0424"/>
    <w:rsid w:val="00E72ABD"/>
    <w:rsid w:val="00E937DF"/>
    <w:rsid w:val="00F27320"/>
    <w:rsid w:val="00F303D0"/>
    <w:rsid w:val="00F319AC"/>
    <w:rsid w:val="00F5672D"/>
    <w:rsid w:val="00F72544"/>
    <w:rsid w:val="00FA3FEB"/>
    <w:rsid w:val="00FE44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A75C7E"/>
  <w15:docId w15:val="{E3102E35-8E89-415A-8C19-CC34E718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Primary)"/>
    <w:qFormat/>
    <w:rsid w:val="0067260D"/>
    <w:pPr>
      <w:spacing w:after="240" w:line="264" w:lineRule="auto"/>
    </w:pPr>
    <w:rPr>
      <w:rFonts w:ascii="Titillium" w:hAnsi="Titillium"/>
      <w:color w:val="333333" w:themeColor="text1"/>
      <w:sz w:val="20"/>
    </w:rPr>
  </w:style>
  <w:style w:type="paragraph" w:styleId="Heading1">
    <w:name w:val="heading 1"/>
    <w:basedOn w:val="Normal"/>
    <w:next w:val="Normal"/>
    <w:link w:val="Heading1Char"/>
    <w:uiPriority w:val="9"/>
    <w:qFormat/>
    <w:rsid w:val="0067260D"/>
    <w:pPr>
      <w:keepNext/>
      <w:keepLines/>
      <w:spacing w:before="960"/>
      <w:ind w:hanging="851"/>
      <w:contextualSpacing/>
      <w:outlineLvl w:val="0"/>
    </w:pPr>
    <w:rPr>
      <w:rFonts w:ascii="Titillium Lt" w:eastAsiaTheme="majorEastAsia" w:hAnsi="Titillium Lt" w:cstheme="majorBidi"/>
      <w:b/>
      <w:bCs/>
      <w:color w:val="034EA2" w:themeColor="text2"/>
      <w:sz w:val="60"/>
      <w:szCs w:val="28"/>
    </w:rPr>
  </w:style>
  <w:style w:type="paragraph" w:styleId="Heading2">
    <w:name w:val="heading 2"/>
    <w:basedOn w:val="Normal"/>
    <w:next w:val="Normal"/>
    <w:link w:val="Heading2Char"/>
    <w:uiPriority w:val="9"/>
    <w:semiHidden/>
    <w:unhideWhenUsed/>
    <w:qFormat/>
    <w:rsid w:val="0067260D"/>
    <w:pPr>
      <w:keepNext/>
      <w:keepLines/>
      <w:spacing w:before="600" w:after="120"/>
      <w:ind w:left="-426" w:right="1276"/>
      <w:outlineLvl w:val="1"/>
    </w:pPr>
    <w:rPr>
      <w:rFonts w:ascii="Titillium Lt" w:eastAsiaTheme="majorEastAsia" w:hAnsi="Titillium Lt" w:cstheme="majorBidi"/>
      <w:b/>
      <w:bCs/>
      <w:color w:val="034EA2" w:themeColor="text2"/>
      <w:sz w:val="28"/>
      <w:szCs w:val="26"/>
    </w:rPr>
  </w:style>
  <w:style w:type="paragraph" w:styleId="Heading3">
    <w:name w:val="heading 3"/>
    <w:basedOn w:val="Normal"/>
    <w:next w:val="Normal"/>
    <w:link w:val="Heading3Char"/>
    <w:uiPriority w:val="9"/>
    <w:semiHidden/>
    <w:unhideWhenUsed/>
    <w:rsid w:val="00773A1E"/>
    <w:pPr>
      <w:keepNext/>
      <w:keepLines/>
      <w:spacing w:after="360"/>
      <w:outlineLvl w:val="2"/>
    </w:pPr>
    <w:rPr>
      <w:rFonts w:ascii="Calibri Light" w:eastAsiaTheme="majorEastAsia" w:hAnsi="Calibri Light"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67260D"/>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67260D"/>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67260D"/>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67260D"/>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67260D"/>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27320"/>
    <w:pPr>
      <w:spacing w:after="0" w:line="240" w:lineRule="auto"/>
    </w:pPr>
    <w:rPr>
      <w:rFonts w:ascii="Titillium" w:hAnsi="Titillium"/>
      <w:color w:val="585858"/>
      <w:sz w:val="20"/>
    </w:rPr>
  </w:style>
  <w:style w:type="paragraph" w:styleId="Subtitle">
    <w:name w:val="Subtitle"/>
    <w:basedOn w:val="Normal"/>
    <w:next w:val="Normal"/>
    <w:link w:val="SubtitleChar"/>
    <w:uiPriority w:val="11"/>
    <w:qFormat/>
    <w:rsid w:val="0067260D"/>
    <w:pPr>
      <w:numPr>
        <w:ilvl w:val="1"/>
      </w:numPr>
      <w:spacing w:before="480" w:after="60"/>
      <w:outlineLvl w:val="2"/>
    </w:pPr>
    <w:rPr>
      <w:rFonts w:ascii="Titillium Lt" w:eastAsiaTheme="majorEastAsia" w:hAnsi="Titillium Lt" w:cstheme="majorBidi"/>
      <w:iCs/>
      <w:color w:val="6BB745" w:themeColor="background2"/>
      <w:spacing w:val="15"/>
      <w:sz w:val="28"/>
      <w:szCs w:val="24"/>
    </w:rPr>
  </w:style>
  <w:style w:type="character" w:customStyle="1" w:styleId="SubtitleChar">
    <w:name w:val="Subtitle Char"/>
    <w:basedOn w:val="DefaultParagraphFont"/>
    <w:link w:val="Subtitle"/>
    <w:uiPriority w:val="11"/>
    <w:rsid w:val="0067260D"/>
    <w:rPr>
      <w:rFonts w:ascii="Titillium Lt" w:eastAsiaTheme="majorEastAsia" w:hAnsi="Titillium Lt" w:cstheme="majorBidi"/>
      <w:iCs/>
      <w:color w:val="6BB745" w:themeColor="background2"/>
      <w:spacing w:val="15"/>
      <w:sz w:val="28"/>
      <w:szCs w:val="24"/>
    </w:rPr>
  </w:style>
  <w:style w:type="paragraph" w:styleId="Title">
    <w:name w:val="Title"/>
    <w:basedOn w:val="Normal"/>
    <w:next w:val="Normal"/>
    <w:link w:val="TitleChar"/>
    <w:uiPriority w:val="10"/>
    <w:qFormat/>
    <w:rsid w:val="0067260D"/>
    <w:pPr>
      <w:spacing w:line="216" w:lineRule="auto"/>
      <w:contextualSpacing/>
    </w:pPr>
    <w:rPr>
      <w:rFonts w:ascii="Titillium Lt" w:eastAsiaTheme="majorEastAsia" w:hAnsi="Titillium Lt" w:cstheme="majorBidi"/>
      <w:color w:val="034EA2" w:themeColor="text2"/>
      <w:spacing w:val="5"/>
      <w:kern w:val="28"/>
      <w:sz w:val="60"/>
      <w:szCs w:val="52"/>
    </w:rPr>
  </w:style>
  <w:style w:type="character" w:customStyle="1" w:styleId="TitleChar">
    <w:name w:val="Title Char"/>
    <w:basedOn w:val="DefaultParagraphFont"/>
    <w:link w:val="Title"/>
    <w:uiPriority w:val="10"/>
    <w:rsid w:val="0067260D"/>
    <w:rPr>
      <w:rFonts w:ascii="Titillium Lt" w:eastAsiaTheme="majorEastAsia" w:hAnsi="Titillium Lt" w:cstheme="majorBidi"/>
      <w:color w:val="034EA2" w:themeColor="text2"/>
      <w:spacing w:val="5"/>
      <w:kern w:val="28"/>
      <w:sz w:val="60"/>
      <w:szCs w:val="52"/>
    </w:rPr>
  </w:style>
  <w:style w:type="paragraph" w:customStyle="1" w:styleId="SubHeader">
    <w:name w:val="SubHeader"/>
    <w:basedOn w:val="Normal"/>
    <w:next w:val="Normal"/>
    <w:link w:val="SubHeaderChar"/>
    <w:rsid w:val="00090D8D"/>
    <w:pPr>
      <w:spacing w:before="240" w:after="60"/>
    </w:pPr>
    <w:rPr>
      <w:rFonts w:eastAsiaTheme="majorEastAsia" w:cstheme="majorBidi"/>
      <w:color w:val="585858"/>
      <w:spacing w:val="15"/>
      <w:sz w:val="28"/>
      <w:szCs w:val="24"/>
    </w:rPr>
  </w:style>
  <w:style w:type="character" w:customStyle="1" w:styleId="SubHeaderChar">
    <w:name w:val="SubHeader Char"/>
    <w:basedOn w:val="SubtitleChar"/>
    <w:link w:val="SubHeader"/>
    <w:rsid w:val="00090D8D"/>
    <w:rPr>
      <w:rFonts w:ascii="Titillium" w:eastAsiaTheme="majorEastAsia" w:hAnsi="Titillium" w:cstheme="majorBidi"/>
      <w:iCs w:val="0"/>
      <w:color w:val="585858"/>
      <w:spacing w:val="15"/>
      <w:sz w:val="28"/>
      <w:szCs w:val="24"/>
    </w:rPr>
  </w:style>
  <w:style w:type="paragraph" w:styleId="Header">
    <w:name w:val="header"/>
    <w:basedOn w:val="Normal"/>
    <w:link w:val="HeaderChar"/>
    <w:uiPriority w:val="99"/>
    <w:unhideWhenUsed/>
    <w:rsid w:val="009D4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C48"/>
    <w:rPr>
      <w:rFonts w:ascii="Calibri Light" w:eastAsiaTheme="minorEastAsia" w:hAnsi="Calibri Light"/>
      <w:color w:val="333333" w:themeColor="text1"/>
      <w:sz w:val="20"/>
    </w:rPr>
  </w:style>
  <w:style w:type="paragraph" w:customStyle="1" w:styleId="ContactDetails">
    <w:name w:val="Contact Details"/>
    <w:basedOn w:val="Header"/>
    <w:link w:val="ContactDetailsChar"/>
    <w:rsid w:val="00AF6137"/>
    <w:pPr>
      <w:tabs>
        <w:tab w:val="right" w:pos="240"/>
        <w:tab w:val="left" w:pos="320"/>
      </w:tabs>
      <w:suppressAutoHyphens/>
      <w:spacing w:line="264" w:lineRule="auto"/>
      <w:jc w:val="right"/>
    </w:pPr>
    <w:rPr>
      <w:rFonts w:cs="Titillium Lt"/>
      <w:color w:val="333333"/>
      <w:sz w:val="14"/>
      <w:szCs w:val="14"/>
    </w:rPr>
  </w:style>
  <w:style w:type="character" w:customStyle="1" w:styleId="ContactDetailsChar">
    <w:name w:val="Contact Details Char"/>
    <w:basedOn w:val="HeaderChar"/>
    <w:link w:val="ContactDetails"/>
    <w:rsid w:val="00AF6137"/>
    <w:rPr>
      <w:rFonts w:ascii="Calibri Light" w:eastAsiaTheme="minorEastAsia" w:hAnsi="Calibri Light" w:cs="Titillium Lt"/>
      <w:color w:val="333333"/>
      <w:sz w:val="14"/>
      <w:szCs w:val="14"/>
    </w:rPr>
  </w:style>
  <w:style w:type="paragraph" w:styleId="Footer">
    <w:name w:val="footer"/>
    <w:basedOn w:val="Normal"/>
    <w:link w:val="FooterChar"/>
    <w:uiPriority w:val="99"/>
    <w:unhideWhenUsed/>
    <w:rsid w:val="00AF6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37"/>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67260D"/>
    <w:pPr>
      <w:numPr>
        <w:numId w:val="1"/>
      </w:numPr>
      <w:spacing w:after="120"/>
    </w:pPr>
    <w:rPr>
      <w:rFonts w:ascii="Calibri Light" w:hAnsi="Calibri Light"/>
    </w:rPr>
  </w:style>
  <w:style w:type="character" w:customStyle="1" w:styleId="BulletLevel1Char">
    <w:name w:val="Bullet Level 1 Char"/>
    <w:basedOn w:val="DefaultParagraphFont"/>
    <w:link w:val="BulletLevel1"/>
    <w:rsid w:val="0067260D"/>
    <w:rPr>
      <w:rFonts w:ascii="Calibri Light" w:hAnsi="Calibri Light"/>
      <w:color w:val="333333" w:themeColor="text1"/>
      <w:sz w:val="20"/>
    </w:rPr>
  </w:style>
  <w:style w:type="paragraph" w:styleId="ListParagraph">
    <w:name w:val="List Paragraph"/>
    <w:basedOn w:val="Normal"/>
    <w:uiPriority w:val="34"/>
    <w:rsid w:val="005702CA"/>
    <w:pPr>
      <w:ind w:left="720"/>
      <w:contextualSpacing/>
    </w:pPr>
  </w:style>
  <w:style w:type="paragraph" w:customStyle="1" w:styleId="BulletLevel2">
    <w:name w:val="Bullet Level 2"/>
    <w:basedOn w:val="BulletLevel1"/>
    <w:link w:val="BulletLevel2Char"/>
    <w:qFormat/>
    <w:rsid w:val="0067260D"/>
    <w:pPr>
      <w:numPr>
        <w:numId w:val="6"/>
      </w:numPr>
    </w:pPr>
  </w:style>
  <w:style w:type="character" w:customStyle="1" w:styleId="BulletLevel2Char">
    <w:name w:val="Bullet Level 2 Char"/>
    <w:basedOn w:val="BulletLevel1Char"/>
    <w:link w:val="BulletLevel2"/>
    <w:rsid w:val="0067260D"/>
    <w:rPr>
      <w:rFonts w:ascii="Calibri Light" w:hAnsi="Calibri Light"/>
      <w:color w:val="333333" w:themeColor="text1"/>
      <w:sz w:val="20"/>
    </w:rPr>
  </w:style>
  <w:style w:type="paragraph" w:customStyle="1" w:styleId="LeadInText">
    <w:name w:val="Lead In Text"/>
    <w:basedOn w:val="Normal"/>
    <w:link w:val="LeadInTextChar"/>
    <w:qFormat/>
    <w:rsid w:val="0067260D"/>
    <w:rPr>
      <w:rFonts w:ascii="Titillium Lt" w:hAnsi="Titillium Lt"/>
      <w:color w:val="848484" w:themeColor="text1" w:themeTint="99"/>
      <w:sz w:val="24"/>
      <w:szCs w:val="24"/>
    </w:rPr>
  </w:style>
  <w:style w:type="character" w:customStyle="1" w:styleId="LeadInTextChar">
    <w:name w:val="Lead In Text Char"/>
    <w:basedOn w:val="DefaultParagraphFont"/>
    <w:link w:val="LeadInText"/>
    <w:rsid w:val="0067260D"/>
    <w:rPr>
      <w:rFonts w:ascii="Titillium Lt" w:hAnsi="Titillium Lt"/>
      <w:color w:val="848484" w:themeColor="text1" w:themeTint="99"/>
      <w:sz w:val="24"/>
      <w:szCs w:val="24"/>
    </w:rPr>
  </w:style>
  <w:style w:type="character" w:customStyle="1" w:styleId="Heading1Char">
    <w:name w:val="Heading 1 Char"/>
    <w:basedOn w:val="DefaultParagraphFont"/>
    <w:link w:val="Heading1"/>
    <w:uiPriority w:val="9"/>
    <w:rsid w:val="0067260D"/>
    <w:rPr>
      <w:rFonts w:ascii="Titillium Lt" w:eastAsiaTheme="majorEastAsia" w:hAnsi="Titillium Lt" w:cstheme="majorBidi"/>
      <w:b/>
      <w:bCs/>
      <w:color w:val="034EA2" w:themeColor="text2"/>
      <w:sz w:val="60"/>
      <w:szCs w:val="28"/>
    </w:rPr>
  </w:style>
  <w:style w:type="character" w:customStyle="1" w:styleId="Heading2Char">
    <w:name w:val="Heading 2 Char"/>
    <w:basedOn w:val="DefaultParagraphFont"/>
    <w:link w:val="Heading2"/>
    <w:uiPriority w:val="9"/>
    <w:semiHidden/>
    <w:rsid w:val="0067260D"/>
    <w:rPr>
      <w:rFonts w:ascii="Titillium Lt" w:eastAsiaTheme="majorEastAsia" w:hAnsi="Titillium Lt" w:cstheme="majorBidi"/>
      <w:b/>
      <w:bCs/>
      <w:color w:val="034EA2" w:themeColor="text2"/>
      <w:sz w:val="28"/>
      <w:szCs w:val="26"/>
    </w:rPr>
  </w:style>
  <w:style w:type="character" w:customStyle="1" w:styleId="Heading3Char">
    <w:name w:val="Heading 3 Char"/>
    <w:basedOn w:val="DefaultParagraphFont"/>
    <w:link w:val="Heading3"/>
    <w:uiPriority w:val="9"/>
    <w:semiHidden/>
    <w:rsid w:val="00773A1E"/>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67260D"/>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67260D"/>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67260D"/>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67260D"/>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67260D"/>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67260D"/>
    <w:pPr>
      <w:spacing w:line="240" w:lineRule="auto"/>
    </w:pPr>
    <w:rPr>
      <w:b/>
      <w:bCs/>
      <w:color w:val="73C4EE" w:themeColor="accent1"/>
      <w:sz w:val="18"/>
      <w:szCs w:val="18"/>
    </w:rPr>
  </w:style>
  <w:style w:type="paragraph" w:styleId="TOCHeading">
    <w:name w:val="TOC Heading"/>
    <w:basedOn w:val="Heading1"/>
    <w:next w:val="Normal"/>
    <w:uiPriority w:val="39"/>
    <w:semiHidden/>
    <w:unhideWhenUsed/>
    <w:qFormat/>
    <w:rsid w:val="0067260D"/>
    <w:pPr>
      <w:outlineLvl w:val="9"/>
    </w:pPr>
    <w:rPr>
      <w:rFonts w:ascii="Titillium" w:hAnsi="Titillium"/>
    </w:rPr>
  </w:style>
  <w:style w:type="character" w:styleId="Strong">
    <w:name w:val="Strong"/>
    <w:basedOn w:val="DefaultParagraphFont"/>
    <w:uiPriority w:val="22"/>
    <w:qFormat/>
    <w:rsid w:val="00F72544"/>
    <w:rPr>
      <w:b/>
      <w:bCs/>
    </w:rPr>
  </w:style>
  <w:style w:type="paragraph" w:styleId="BalloonText">
    <w:name w:val="Balloon Text"/>
    <w:basedOn w:val="Normal"/>
    <w:link w:val="BalloonTextChar"/>
    <w:uiPriority w:val="99"/>
    <w:semiHidden/>
    <w:unhideWhenUsed/>
    <w:rsid w:val="0006775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775E"/>
    <w:rPr>
      <w:rFonts w:ascii="Lucida Grande" w:hAnsi="Lucida Grande"/>
      <w:color w:val="333333" w:themeColor="text1"/>
      <w:sz w:val="18"/>
      <w:szCs w:val="18"/>
    </w:rPr>
  </w:style>
  <w:style w:type="character" w:styleId="Hyperlink">
    <w:name w:val="Hyperlink"/>
    <w:basedOn w:val="DefaultParagraphFont"/>
    <w:uiPriority w:val="99"/>
    <w:semiHidden/>
    <w:unhideWhenUsed/>
    <w:rsid w:val="00A262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8438">
      <w:bodyDiv w:val="1"/>
      <w:marLeft w:val="0"/>
      <w:marRight w:val="0"/>
      <w:marTop w:val="0"/>
      <w:marBottom w:val="0"/>
      <w:divBdr>
        <w:top w:val="none" w:sz="0" w:space="0" w:color="auto"/>
        <w:left w:val="none" w:sz="0" w:space="0" w:color="auto"/>
        <w:bottom w:val="none" w:sz="0" w:space="0" w:color="auto"/>
        <w:right w:val="none" w:sz="0" w:space="0" w:color="auto"/>
      </w:divBdr>
    </w:div>
    <w:div w:id="602030304">
      <w:bodyDiv w:val="1"/>
      <w:marLeft w:val="0"/>
      <w:marRight w:val="0"/>
      <w:marTop w:val="0"/>
      <w:marBottom w:val="0"/>
      <w:divBdr>
        <w:top w:val="none" w:sz="0" w:space="0" w:color="auto"/>
        <w:left w:val="none" w:sz="0" w:space="0" w:color="auto"/>
        <w:bottom w:val="none" w:sz="0" w:space="0" w:color="auto"/>
        <w:right w:val="none" w:sz="0" w:space="0" w:color="auto"/>
      </w:divBdr>
    </w:div>
    <w:div w:id="662200894">
      <w:bodyDiv w:val="1"/>
      <w:marLeft w:val="0"/>
      <w:marRight w:val="0"/>
      <w:marTop w:val="0"/>
      <w:marBottom w:val="0"/>
      <w:divBdr>
        <w:top w:val="none" w:sz="0" w:space="0" w:color="auto"/>
        <w:left w:val="none" w:sz="0" w:space="0" w:color="auto"/>
        <w:bottom w:val="none" w:sz="0" w:space="0" w:color="auto"/>
        <w:right w:val="none" w:sz="0" w:space="0" w:color="auto"/>
      </w:divBdr>
    </w:div>
    <w:div w:id="1048335029">
      <w:bodyDiv w:val="1"/>
      <w:marLeft w:val="0"/>
      <w:marRight w:val="0"/>
      <w:marTop w:val="0"/>
      <w:marBottom w:val="0"/>
      <w:divBdr>
        <w:top w:val="none" w:sz="0" w:space="0" w:color="auto"/>
        <w:left w:val="none" w:sz="0" w:space="0" w:color="auto"/>
        <w:bottom w:val="none" w:sz="0" w:space="0" w:color="auto"/>
        <w:right w:val="none" w:sz="0" w:space="0" w:color="auto"/>
      </w:divBdr>
    </w:div>
    <w:div w:id="1199463843">
      <w:bodyDiv w:val="1"/>
      <w:marLeft w:val="0"/>
      <w:marRight w:val="0"/>
      <w:marTop w:val="0"/>
      <w:marBottom w:val="0"/>
      <w:divBdr>
        <w:top w:val="none" w:sz="0" w:space="0" w:color="auto"/>
        <w:left w:val="none" w:sz="0" w:space="0" w:color="auto"/>
        <w:bottom w:val="none" w:sz="0" w:space="0" w:color="auto"/>
        <w:right w:val="none" w:sz="0" w:space="0" w:color="auto"/>
      </w:divBdr>
    </w:div>
    <w:div w:id="20392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eitmanufacturing.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e9cac-8725-4d1b-8b91-560c66122299">
      <Terms xmlns="http://schemas.microsoft.com/office/infopath/2007/PartnerControls"/>
    </lcf76f155ced4ddcb4097134ff3c332f>
    <TaxCatchAll xmlns="f496df02-5d66-4430-9e6f-62e809292c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158015BAA30478C8055723181F802" ma:contentTypeVersion="16" ma:contentTypeDescription="Crée un document." ma:contentTypeScope="" ma:versionID="fa803973f7633d1f5048f52d666368ed">
  <xsd:schema xmlns:xsd="http://www.w3.org/2001/XMLSchema" xmlns:xs="http://www.w3.org/2001/XMLSchema" xmlns:p="http://schemas.microsoft.com/office/2006/metadata/properties" xmlns:ns2="4dbe9cac-8725-4d1b-8b91-560c66122299" xmlns:ns3="f496df02-5d66-4430-9e6f-62e809292c1a" targetNamespace="http://schemas.microsoft.com/office/2006/metadata/properties" ma:root="true" ma:fieldsID="7d4856f8dfe0faf165e9c55838e39088" ns2:_="" ns3:_="">
    <xsd:import namespace="4dbe9cac-8725-4d1b-8b91-560c66122299"/>
    <xsd:import namespace="f496df02-5d66-4430-9e6f-62e809292c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9cac-8725-4d1b-8b91-560c66122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96df02-5d66-4430-9e6f-62e809292c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a410808-497a-405b-aaca-0603a7062d50}" ma:internalName="TaxCatchAll" ma:showField="CatchAllData" ma:web="f496df02-5d66-4430-9e6f-62e809292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D5EDB-0655-465D-8DD6-BC113E1009C8}">
  <ds:schemaRefs>
    <ds:schemaRef ds:uri="http://purl.org/dc/terms/"/>
    <ds:schemaRef ds:uri="http://schemas.microsoft.com/office/2006/documentManagement/types"/>
    <ds:schemaRef ds:uri="http://schemas.microsoft.com/office/2006/metadata/properties"/>
    <ds:schemaRef ds:uri="4dbe9cac-8725-4d1b-8b91-560c66122299"/>
    <ds:schemaRef ds:uri="http://schemas.microsoft.com/office/infopath/2007/PartnerControls"/>
    <ds:schemaRef ds:uri="http://schemas.openxmlformats.org/package/2006/metadata/core-properties"/>
    <ds:schemaRef ds:uri="http://purl.org/dc/elements/1.1/"/>
    <ds:schemaRef ds:uri="http://www.w3.org/XML/1998/namespace"/>
    <ds:schemaRef ds:uri="f496df02-5d66-4430-9e6f-62e809292c1a"/>
    <ds:schemaRef ds:uri="http://purl.org/dc/dcmitype/"/>
  </ds:schemaRefs>
</ds:datastoreItem>
</file>

<file path=customXml/itemProps2.xml><?xml version="1.0" encoding="utf-8"?>
<ds:datastoreItem xmlns:ds="http://schemas.openxmlformats.org/officeDocument/2006/customXml" ds:itemID="{887F06E3-9C5B-4FF5-8722-C8D50AF3D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9cac-8725-4d1b-8b91-560c66122299"/>
    <ds:schemaRef ds:uri="f496df02-5d66-4430-9e6f-62e809292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61021-023B-48E7-82B9-F0E3C3DCA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1561</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Ecorys UK</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 Manufacturing</dc:creator>
  <cp:keywords/>
  <cp:lastModifiedBy>Kaitlin MCGOVERN</cp:lastModifiedBy>
  <cp:revision>6</cp:revision>
  <dcterms:created xsi:type="dcterms:W3CDTF">2022-06-09T13:24:00Z</dcterms:created>
  <dcterms:modified xsi:type="dcterms:W3CDTF">2022-06-09T13:28:00Z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0x010100318158015BAA30478C8055723181F802</vt:lpwstr>
  </property>
  <property fmtid="{D5CDD505-2E9C-101B-9397-08002B2CF9AE}" pid="3" name="MediaServiceImageTags">
    <vt:lpwstr/>
  </property>
</Properties>
</file>