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059F" w14:textId="0D0FF9EA" w:rsidR="00DB1A31" w:rsidRPr="001D288B" w:rsidRDefault="00DB1A31" w:rsidP="0010288F">
      <w:pPr>
        <w:pStyle w:val="Heading1"/>
        <w:jc w:val="center"/>
        <w:rPr>
          <w:b/>
          <w:bCs/>
          <w:sz w:val="48"/>
          <w:szCs w:val="48"/>
        </w:rPr>
      </w:pPr>
      <w:r w:rsidRPr="001D288B">
        <w:rPr>
          <w:b/>
          <w:bCs/>
          <w:sz w:val="48"/>
          <w:szCs w:val="48"/>
        </w:rPr>
        <w:t xml:space="preserve">EIT </w:t>
      </w:r>
      <w:r w:rsidR="0014429D">
        <w:rPr>
          <w:b/>
          <w:bCs/>
          <w:sz w:val="48"/>
          <w:szCs w:val="48"/>
        </w:rPr>
        <w:t>Manufacturing – Innovation</w:t>
      </w:r>
    </w:p>
    <w:p w14:paraId="44FBED6A" w14:textId="11DF56A1" w:rsidR="00964B46" w:rsidRPr="001D288B" w:rsidRDefault="0010288F" w:rsidP="0010288F">
      <w:pPr>
        <w:pStyle w:val="Heading1"/>
        <w:jc w:val="center"/>
        <w:rPr>
          <w:b/>
          <w:bCs/>
          <w:sz w:val="44"/>
          <w:szCs w:val="44"/>
        </w:rPr>
      </w:pPr>
      <w:r w:rsidRPr="001D288B">
        <w:rPr>
          <w:b/>
          <w:bCs/>
          <w:sz w:val="44"/>
          <w:szCs w:val="44"/>
        </w:rPr>
        <w:t>TAB – General Information</w:t>
      </w:r>
    </w:p>
    <w:p w14:paraId="49AB25CC" w14:textId="77777777" w:rsidR="00F947F3" w:rsidRPr="00F947F3" w:rsidRDefault="00F947F3" w:rsidP="00F947F3"/>
    <w:tbl>
      <w:tblPr>
        <w:tblStyle w:val="TableGrid"/>
        <w:tblW w:w="15025" w:type="dxa"/>
        <w:jc w:val="center"/>
        <w:tblLook w:val="04A0" w:firstRow="1" w:lastRow="0" w:firstColumn="1" w:lastColumn="0" w:noHBand="0" w:noVBand="1"/>
      </w:tblPr>
      <w:tblGrid>
        <w:gridCol w:w="3600"/>
        <w:gridCol w:w="3595"/>
        <w:gridCol w:w="2610"/>
        <w:gridCol w:w="5220"/>
      </w:tblGrid>
      <w:tr w:rsidR="004B0F38" w:rsidRPr="0010288F" w14:paraId="655A2DEA" w14:textId="30477D88" w:rsidTr="0014429D">
        <w:trPr>
          <w:jc w:val="center"/>
        </w:trPr>
        <w:tc>
          <w:tcPr>
            <w:tcW w:w="15025" w:type="dxa"/>
            <w:gridSpan w:val="4"/>
            <w:shd w:val="clear" w:color="auto" w:fill="4472C4" w:themeFill="accent1"/>
            <w:vAlign w:val="center"/>
          </w:tcPr>
          <w:p w14:paraId="41A785D3" w14:textId="0B550142" w:rsidR="004B0F38" w:rsidRDefault="004B0F38" w:rsidP="0010288F">
            <w:pPr>
              <w:jc w:val="center"/>
              <w:rPr>
                <w:color w:val="FFFFFF" w:themeColor="background1"/>
              </w:rPr>
            </w:pPr>
            <w:r>
              <w:rPr>
                <w:color w:val="FFFFFF" w:themeColor="background1"/>
              </w:rPr>
              <w:t>General Project Info</w:t>
            </w:r>
          </w:p>
        </w:tc>
      </w:tr>
      <w:tr w:rsidR="00012D5A" w:rsidRPr="004B0F38" w14:paraId="1D3D1230" w14:textId="77777777" w:rsidTr="0014429D">
        <w:trPr>
          <w:jc w:val="center"/>
        </w:trPr>
        <w:tc>
          <w:tcPr>
            <w:tcW w:w="3600" w:type="dxa"/>
            <w:shd w:val="clear" w:color="auto" w:fill="4472C4" w:themeFill="accent1"/>
            <w:vAlign w:val="center"/>
          </w:tcPr>
          <w:p w14:paraId="14A6F097" w14:textId="751040C4" w:rsidR="00012D5A" w:rsidRPr="004B0F38" w:rsidRDefault="00012D5A" w:rsidP="004B0F38">
            <w:pPr>
              <w:jc w:val="center"/>
              <w:rPr>
                <w:color w:val="FFFFFF" w:themeColor="background1"/>
              </w:rPr>
            </w:pPr>
            <w:r w:rsidRPr="004B0F38">
              <w:rPr>
                <w:color w:val="FFFFFF" w:themeColor="background1"/>
              </w:rPr>
              <w:t>Field Name</w:t>
            </w:r>
          </w:p>
        </w:tc>
        <w:tc>
          <w:tcPr>
            <w:tcW w:w="3595" w:type="dxa"/>
            <w:shd w:val="clear" w:color="auto" w:fill="4472C4" w:themeFill="accent1"/>
            <w:vAlign w:val="center"/>
          </w:tcPr>
          <w:p w14:paraId="63689770" w14:textId="41B52212" w:rsidR="00012D5A" w:rsidRPr="004B0F38" w:rsidRDefault="00012D5A" w:rsidP="004B0F38">
            <w:pPr>
              <w:jc w:val="center"/>
              <w:rPr>
                <w:color w:val="FFFFFF" w:themeColor="background1"/>
              </w:rPr>
            </w:pPr>
            <w:r w:rsidRPr="004B0F38">
              <w:rPr>
                <w:color w:val="FFFFFF" w:themeColor="background1"/>
              </w:rPr>
              <w:t>Help</w:t>
            </w:r>
            <w:r w:rsidR="003D0D0C">
              <w:rPr>
                <w:color w:val="FFFFFF" w:themeColor="background1"/>
              </w:rPr>
              <w:t xml:space="preserve"> text</w:t>
            </w:r>
          </w:p>
        </w:tc>
        <w:tc>
          <w:tcPr>
            <w:tcW w:w="2610" w:type="dxa"/>
            <w:shd w:val="clear" w:color="auto" w:fill="4472C4" w:themeFill="accent1"/>
            <w:vAlign w:val="center"/>
          </w:tcPr>
          <w:p w14:paraId="3E868193" w14:textId="6DAB5E5E" w:rsidR="00012D5A" w:rsidRPr="004B0F38" w:rsidRDefault="00012D5A" w:rsidP="004B0F38">
            <w:pPr>
              <w:jc w:val="center"/>
              <w:rPr>
                <w:color w:val="FFFFFF" w:themeColor="background1"/>
              </w:rPr>
            </w:pPr>
            <w:r w:rsidRPr="004B0F38">
              <w:rPr>
                <w:color w:val="FFFFFF" w:themeColor="background1"/>
              </w:rPr>
              <w:t>Field Type</w:t>
            </w:r>
          </w:p>
        </w:tc>
        <w:tc>
          <w:tcPr>
            <w:tcW w:w="5220" w:type="dxa"/>
            <w:shd w:val="clear" w:color="auto" w:fill="4472C4" w:themeFill="accent1"/>
            <w:vAlign w:val="center"/>
          </w:tcPr>
          <w:p w14:paraId="45AD1CF7" w14:textId="50EC999F" w:rsidR="00012D5A" w:rsidRPr="004B0F38" w:rsidRDefault="00012D5A" w:rsidP="004B0F38">
            <w:pPr>
              <w:jc w:val="center"/>
              <w:rPr>
                <w:color w:val="FFFFFF" w:themeColor="background1"/>
              </w:rPr>
            </w:pPr>
            <w:r>
              <w:rPr>
                <w:color w:val="FFFFFF" w:themeColor="background1"/>
              </w:rPr>
              <w:t>Input</w:t>
            </w:r>
          </w:p>
        </w:tc>
      </w:tr>
      <w:tr w:rsidR="00012D5A" w14:paraId="209111F6" w14:textId="2FAA7682" w:rsidTr="0014429D">
        <w:trPr>
          <w:jc w:val="center"/>
        </w:trPr>
        <w:tc>
          <w:tcPr>
            <w:tcW w:w="3600" w:type="dxa"/>
            <w:vAlign w:val="center"/>
          </w:tcPr>
          <w:p w14:paraId="4FA04F03" w14:textId="355A2F94"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Area</w:t>
            </w:r>
          </w:p>
        </w:tc>
        <w:tc>
          <w:tcPr>
            <w:tcW w:w="3595" w:type="dxa"/>
            <w:vAlign w:val="center"/>
          </w:tcPr>
          <w:p w14:paraId="5403FA3C" w14:textId="77777777" w:rsidR="00012D5A" w:rsidRDefault="00012D5A" w:rsidP="00167EA7"/>
        </w:tc>
        <w:tc>
          <w:tcPr>
            <w:tcW w:w="2610" w:type="dxa"/>
            <w:vAlign w:val="center"/>
          </w:tcPr>
          <w:p w14:paraId="37A3A8F6" w14:textId="27755046" w:rsidR="00012D5A" w:rsidRPr="0010288F" w:rsidRDefault="00012D5A" w:rsidP="00167EA7">
            <w:pPr>
              <w:rPr>
                <w:i/>
                <w:iCs/>
              </w:rPr>
            </w:pPr>
            <w:r w:rsidRPr="0010288F">
              <w:rPr>
                <w:i/>
                <w:iCs/>
              </w:rPr>
              <w:t>Automatic set up in the Tool</w:t>
            </w:r>
          </w:p>
        </w:tc>
        <w:tc>
          <w:tcPr>
            <w:tcW w:w="5220" w:type="dxa"/>
            <w:vAlign w:val="center"/>
          </w:tcPr>
          <w:p w14:paraId="39912F52" w14:textId="27F63485" w:rsidR="00012D5A" w:rsidRPr="00025FC0" w:rsidRDefault="00012D5A" w:rsidP="00167EA7">
            <w:pPr>
              <w:rPr>
                <w:i/>
                <w:iCs/>
              </w:rPr>
            </w:pPr>
          </w:p>
        </w:tc>
      </w:tr>
      <w:tr w:rsidR="00012D5A" w14:paraId="15941131" w14:textId="2403D8CC" w:rsidTr="0014429D">
        <w:trPr>
          <w:jc w:val="center"/>
        </w:trPr>
        <w:tc>
          <w:tcPr>
            <w:tcW w:w="3600" w:type="dxa"/>
            <w:vAlign w:val="center"/>
          </w:tcPr>
          <w:p w14:paraId="786ACF73" w14:textId="1ED82D5E"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Segment</w:t>
            </w:r>
          </w:p>
        </w:tc>
        <w:tc>
          <w:tcPr>
            <w:tcW w:w="3595" w:type="dxa"/>
            <w:vAlign w:val="center"/>
          </w:tcPr>
          <w:p w14:paraId="34A55AC0" w14:textId="77777777" w:rsidR="00012D5A" w:rsidRDefault="00012D5A" w:rsidP="00167EA7"/>
        </w:tc>
        <w:tc>
          <w:tcPr>
            <w:tcW w:w="2610" w:type="dxa"/>
            <w:vAlign w:val="center"/>
          </w:tcPr>
          <w:p w14:paraId="469747D9" w14:textId="7F896EE6" w:rsidR="00012D5A" w:rsidRDefault="00012D5A" w:rsidP="00167EA7">
            <w:r w:rsidRPr="0010288F">
              <w:t>Automatic set up in the Tool</w:t>
            </w:r>
          </w:p>
        </w:tc>
        <w:tc>
          <w:tcPr>
            <w:tcW w:w="5220" w:type="dxa"/>
            <w:vAlign w:val="center"/>
          </w:tcPr>
          <w:p w14:paraId="42A0C621" w14:textId="2B499E25" w:rsidR="00012D5A" w:rsidRPr="00025FC0" w:rsidRDefault="00012D5A" w:rsidP="00167EA7">
            <w:pPr>
              <w:rPr>
                <w:i/>
                <w:iCs/>
              </w:rPr>
            </w:pPr>
          </w:p>
        </w:tc>
      </w:tr>
      <w:tr w:rsidR="00012D5A" w14:paraId="39DA3B9D" w14:textId="6EFA725A" w:rsidTr="0014429D">
        <w:trPr>
          <w:trHeight w:val="548"/>
          <w:jc w:val="center"/>
        </w:trPr>
        <w:tc>
          <w:tcPr>
            <w:tcW w:w="3600" w:type="dxa"/>
            <w:vAlign w:val="center"/>
          </w:tcPr>
          <w:p w14:paraId="7C14EF93" w14:textId="1BFD1B76"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Activity Title</w:t>
            </w:r>
          </w:p>
        </w:tc>
        <w:tc>
          <w:tcPr>
            <w:tcW w:w="3595" w:type="dxa"/>
            <w:vAlign w:val="center"/>
          </w:tcPr>
          <w:p w14:paraId="4A37DBA7" w14:textId="3DE8E9EA" w:rsidR="00012D5A" w:rsidRPr="00DC048F" w:rsidRDefault="00DC048F" w:rsidP="00167EA7">
            <w:r w:rsidRPr="00DC048F">
              <w:t>Add the Activity Title</w:t>
            </w:r>
          </w:p>
        </w:tc>
        <w:tc>
          <w:tcPr>
            <w:tcW w:w="2610" w:type="dxa"/>
            <w:vAlign w:val="center"/>
          </w:tcPr>
          <w:p w14:paraId="5BF27C3E" w14:textId="0739A21D" w:rsidR="00012D5A" w:rsidRPr="0010288F" w:rsidRDefault="00012D5A" w:rsidP="00167EA7">
            <w:pPr>
              <w:rPr>
                <w:i/>
                <w:iCs/>
              </w:rPr>
            </w:pPr>
            <w:r w:rsidRPr="0010288F">
              <w:rPr>
                <w:i/>
                <w:iCs/>
              </w:rPr>
              <w:t>Text</w:t>
            </w:r>
          </w:p>
        </w:tc>
        <w:tc>
          <w:tcPr>
            <w:tcW w:w="5220" w:type="dxa"/>
            <w:vAlign w:val="center"/>
          </w:tcPr>
          <w:p w14:paraId="1901D2BF" w14:textId="32EB6347" w:rsidR="00012D5A" w:rsidRPr="00025FC0" w:rsidRDefault="00605729" w:rsidP="00167EA7">
            <w:pPr>
              <w:rPr>
                <w:i/>
                <w:iCs/>
              </w:rPr>
            </w:pPr>
            <w:r w:rsidRPr="00DC048F">
              <w:t>Activity Title</w:t>
            </w:r>
          </w:p>
        </w:tc>
      </w:tr>
      <w:tr w:rsidR="00012D5A" w14:paraId="4143FF90" w14:textId="4C88FB7B" w:rsidTr="0014429D">
        <w:trPr>
          <w:jc w:val="center"/>
        </w:trPr>
        <w:tc>
          <w:tcPr>
            <w:tcW w:w="3600" w:type="dxa"/>
            <w:vAlign w:val="center"/>
          </w:tcPr>
          <w:p w14:paraId="042DB61A" w14:textId="42A737EF" w:rsidR="00012D5A" w:rsidRPr="0042443D" w:rsidRDefault="00012D5A" w:rsidP="00167EA7">
            <w:pPr>
              <w:rPr>
                <w:rFonts w:ascii="Calibri Light" w:hAnsi="Calibri Light" w:cs="Calibri Light"/>
                <w:color w:val="000000"/>
              </w:rPr>
            </w:pPr>
            <w:r>
              <w:rPr>
                <w:rFonts w:ascii="Calibri Light" w:hAnsi="Calibri Light" w:cs="Calibri Light"/>
                <w:color w:val="000000"/>
              </w:rPr>
              <w:t xml:space="preserve">Activity Acronym </w:t>
            </w:r>
          </w:p>
        </w:tc>
        <w:tc>
          <w:tcPr>
            <w:tcW w:w="3595" w:type="dxa"/>
            <w:vAlign w:val="center"/>
          </w:tcPr>
          <w:p w14:paraId="68AFC288" w14:textId="18C59559" w:rsidR="00012D5A" w:rsidRPr="00DC048F" w:rsidRDefault="00DC048F" w:rsidP="00167EA7">
            <w:r w:rsidRPr="00DC048F">
              <w:t>Add the Activity Acronym</w:t>
            </w:r>
          </w:p>
        </w:tc>
        <w:tc>
          <w:tcPr>
            <w:tcW w:w="2610" w:type="dxa"/>
            <w:vAlign w:val="center"/>
          </w:tcPr>
          <w:p w14:paraId="39C6D95D" w14:textId="490CF333" w:rsidR="00012D5A" w:rsidRPr="0010288F" w:rsidRDefault="00012D5A" w:rsidP="00167EA7">
            <w:pPr>
              <w:rPr>
                <w:i/>
                <w:iCs/>
              </w:rPr>
            </w:pPr>
            <w:r w:rsidRPr="0010288F">
              <w:rPr>
                <w:i/>
                <w:iCs/>
              </w:rPr>
              <w:t>Text</w:t>
            </w:r>
          </w:p>
        </w:tc>
        <w:tc>
          <w:tcPr>
            <w:tcW w:w="5220" w:type="dxa"/>
            <w:vAlign w:val="center"/>
          </w:tcPr>
          <w:p w14:paraId="3E246C5C" w14:textId="1D76C126" w:rsidR="00012D5A" w:rsidRPr="00025FC0" w:rsidRDefault="00605729" w:rsidP="00167EA7">
            <w:pPr>
              <w:rPr>
                <w:i/>
                <w:iCs/>
              </w:rPr>
            </w:pPr>
            <w:r w:rsidRPr="00DC048F">
              <w:t>Activity Acronym</w:t>
            </w:r>
          </w:p>
        </w:tc>
      </w:tr>
      <w:tr w:rsidR="00012D5A" w14:paraId="78D34D80" w14:textId="3CB38FBA" w:rsidTr="0014429D">
        <w:trPr>
          <w:jc w:val="center"/>
        </w:trPr>
        <w:tc>
          <w:tcPr>
            <w:tcW w:w="3600" w:type="dxa"/>
            <w:vAlign w:val="center"/>
          </w:tcPr>
          <w:p w14:paraId="187063E5" w14:textId="7F526B2E" w:rsidR="00012D5A" w:rsidRPr="0042443D" w:rsidRDefault="00EE5AA2" w:rsidP="00167EA7">
            <w:pPr>
              <w:rPr>
                <w:rFonts w:ascii="Calibri Light" w:hAnsi="Calibri Light" w:cs="Calibri Light"/>
                <w:color w:val="000000"/>
              </w:rPr>
            </w:pPr>
            <w:r>
              <w:rPr>
                <w:rFonts w:ascii="Calibri Light" w:hAnsi="Calibri Light" w:cs="Calibri Light"/>
                <w:color w:val="000000"/>
              </w:rPr>
              <w:t>Preferred</w:t>
            </w:r>
            <w:r w:rsidR="00012D5A">
              <w:rPr>
                <w:rFonts w:ascii="Calibri Light" w:hAnsi="Calibri Light" w:cs="Calibri Light"/>
                <w:color w:val="000000"/>
              </w:rPr>
              <w:t xml:space="preserve"> Period</w:t>
            </w:r>
          </w:p>
        </w:tc>
        <w:tc>
          <w:tcPr>
            <w:tcW w:w="3595" w:type="dxa"/>
            <w:vAlign w:val="center"/>
          </w:tcPr>
          <w:p w14:paraId="2AB500FD" w14:textId="58D6895D" w:rsidR="00012D5A" w:rsidRPr="00DC048F" w:rsidRDefault="00012D5A" w:rsidP="00167EA7">
            <w:r w:rsidRPr="003C2EB3">
              <w:t>1</w:t>
            </w:r>
            <w:r w:rsidR="003C0854" w:rsidRPr="003C2EB3">
              <w:t xml:space="preserve"> year </w:t>
            </w:r>
            <w:r w:rsidR="002105EE" w:rsidRPr="003C2EB3">
              <w:t>Ex</w:t>
            </w:r>
            <w:r w:rsidR="002105EE">
              <w:t>ecution period</w:t>
            </w:r>
          </w:p>
        </w:tc>
        <w:tc>
          <w:tcPr>
            <w:tcW w:w="2610" w:type="dxa"/>
            <w:vAlign w:val="center"/>
          </w:tcPr>
          <w:p w14:paraId="7CF3B79B" w14:textId="5CBFF22F" w:rsidR="00012D5A" w:rsidRPr="0010288F" w:rsidRDefault="00012D5A" w:rsidP="00167EA7">
            <w:pPr>
              <w:rPr>
                <w:i/>
                <w:iCs/>
              </w:rPr>
            </w:pPr>
            <w:r w:rsidRPr="0010288F">
              <w:rPr>
                <w:i/>
                <w:iCs/>
              </w:rPr>
              <w:t>Automatic set up in the Tool</w:t>
            </w:r>
          </w:p>
        </w:tc>
        <w:tc>
          <w:tcPr>
            <w:tcW w:w="5220" w:type="dxa"/>
            <w:vAlign w:val="center"/>
          </w:tcPr>
          <w:p w14:paraId="4F9DA9B6" w14:textId="64E6B2A3" w:rsidR="00012D5A" w:rsidRPr="00025FC0" w:rsidRDefault="00012D5A" w:rsidP="00167EA7">
            <w:pPr>
              <w:rPr>
                <w:i/>
                <w:iCs/>
              </w:rPr>
            </w:pPr>
          </w:p>
        </w:tc>
      </w:tr>
      <w:tr w:rsidR="00012D5A" w14:paraId="4CF4E197" w14:textId="22C35A6E" w:rsidTr="0014429D">
        <w:trPr>
          <w:trHeight w:val="350"/>
          <w:jc w:val="center"/>
        </w:trPr>
        <w:tc>
          <w:tcPr>
            <w:tcW w:w="3600" w:type="dxa"/>
            <w:vAlign w:val="center"/>
          </w:tcPr>
          <w:p w14:paraId="5D5114D2" w14:textId="1B522BE4" w:rsidR="00012D5A" w:rsidRPr="0042443D" w:rsidRDefault="00012D5A" w:rsidP="00167EA7">
            <w:pPr>
              <w:rPr>
                <w:rFonts w:ascii="Calibri Light" w:hAnsi="Calibri Light" w:cs="Calibri Light"/>
                <w:color w:val="000000"/>
              </w:rPr>
            </w:pPr>
            <w:r>
              <w:rPr>
                <w:rFonts w:ascii="Calibri Light" w:hAnsi="Calibri Light" w:cs="Calibri Light"/>
                <w:color w:val="000000"/>
              </w:rPr>
              <w:t>Start/End Date</w:t>
            </w:r>
          </w:p>
        </w:tc>
        <w:tc>
          <w:tcPr>
            <w:tcW w:w="3595" w:type="dxa"/>
            <w:vAlign w:val="center"/>
          </w:tcPr>
          <w:p w14:paraId="0A9896BB" w14:textId="0F469781" w:rsidR="00012D5A" w:rsidRPr="00DC048F" w:rsidRDefault="00012D5A" w:rsidP="00167EA7">
            <w:r w:rsidRPr="00DC048F">
              <w:t>1 January – 31 December 2025</w:t>
            </w:r>
          </w:p>
        </w:tc>
        <w:tc>
          <w:tcPr>
            <w:tcW w:w="2610" w:type="dxa"/>
            <w:vAlign w:val="center"/>
          </w:tcPr>
          <w:p w14:paraId="1ADB40A1" w14:textId="19D82570" w:rsidR="00012D5A" w:rsidRPr="0010288F" w:rsidRDefault="00012D5A" w:rsidP="00167EA7">
            <w:pPr>
              <w:rPr>
                <w:i/>
                <w:iCs/>
              </w:rPr>
            </w:pPr>
            <w:r w:rsidRPr="0010288F">
              <w:rPr>
                <w:i/>
                <w:iCs/>
              </w:rPr>
              <w:t>Automatic set up in the Tool</w:t>
            </w:r>
          </w:p>
        </w:tc>
        <w:tc>
          <w:tcPr>
            <w:tcW w:w="5220" w:type="dxa"/>
            <w:vAlign w:val="center"/>
          </w:tcPr>
          <w:p w14:paraId="3B70E615" w14:textId="34C295B6" w:rsidR="00012D5A" w:rsidRPr="00025FC0" w:rsidRDefault="00012D5A" w:rsidP="00167EA7">
            <w:pPr>
              <w:rPr>
                <w:i/>
                <w:iCs/>
              </w:rPr>
            </w:pPr>
          </w:p>
        </w:tc>
      </w:tr>
      <w:tr w:rsidR="002105EE" w14:paraId="1B2075EC" w14:textId="77777777" w:rsidTr="0014429D">
        <w:trPr>
          <w:trHeight w:val="350"/>
          <w:jc w:val="center"/>
        </w:trPr>
        <w:tc>
          <w:tcPr>
            <w:tcW w:w="3600" w:type="dxa"/>
            <w:vAlign w:val="center"/>
          </w:tcPr>
          <w:p w14:paraId="475A47DF" w14:textId="3F2EB7EE" w:rsidR="002105EE" w:rsidRPr="00697978" w:rsidRDefault="002105EE" w:rsidP="00167EA7">
            <w:pPr>
              <w:rPr>
                <w:rFonts w:ascii="Calibri Light" w:hAnsi="Calibri Light" w:cs="Calibri Light"/>
                <w:color w:val="000000"/>
              </w:rPr>
            </w:pPr>
            <w:r w:rsidRPr="00697978">
              <w:rPr>
                <w:rFonts w:ascii="Calibri Light" w:hAnsi="Calibri Light" w:cs="Calibri Light"/>
                <w:color w:val="000000"/>
              </w:rPr>
              <w:t>Industrial Application</w:t>
            </w:r>
          </w:p>
        </w:tc>
        <w:tc>
          <w:tcPr>
            <w:tcW w:w="3595" w:type="dxa"/>
            <w:vAlign w:val="center"/>
          </w:tcPr>
          <w:p w14:paraId="6D840821" w14:textId="65BA7E2D" w:rsidR="002105EE" w:rsidRPr="00697978" w:rsidRDefault="00B008A7" w:rsidP="00167EA7">
            <w:r w:rsidRPr="00697978">
              <w:t xml:space="preserve">Select the Industrial </w:t>
            </w:r>
            <w:r w:rsidR="0014429D" w:rsidRPr="00697978">
              <w:t>Application</w:t>
            </w:r>
            <w:r w:rsidRPr="00697978">
              <w:t xml:space="preserve"> of the Activity from the </w:t>
            </w:r>
            <w:proofErr w:type="gramStart"/>
            <w:r w:rsidRPr="00697978">
              <w:t>drop down</w:t>
            </w:r>
            <w:proofErr w:type="gramEnd"/>
            <w:r w:rsidRPr="00697978">
              <w:t xml:space="preserve"> menu</w:t>
            </w:r>
          </w:p>
        </w:tc>
        <w:tc>
          <w:tcPr>
            <w:tcW w:w="2610" w:type="dxa"/>
            <w:vAlign w:val="center"/>
          </w:tcPr>
          <w:p w14:paraId="7D38DD2F" w14:textId="61F4FDBA" w:rsidR="002105EE" w:rsidRPr="0010288F" w:rsidRDefault="00B008A7" w:rsidP="00167EA7">
            <w:pPr>
              <w:rPr>
                <w:i/>
                <w:iCs/>
              </w:rPr>
            </w:pPr>
            <w:r>
              <w:rPr>
                <w:i/>
                <w:iCs/>
              </w:rPr>
              <w:t>Drop down</w:t>
            </w:r>
          </w:p>
        </w:tc>
        <w:tc>
          <w:tcPr>
            <w:tcW w:w="5220" w:type="dxa"/>
            <w:vAlign w:val="center"/>
          </w:tcPr>
          <w:p w14:paraId="098A5661" w14:textId="77777777" w:rsidR="002105EE" w:rsidRPr="00025FC0" w:rsidRDefault="002105EE" w:rsidP="00167EA7">
            <w:pPr>
              <w:rPr>
                <w:i/>
                <w:iCs/>
              </w:rPr>
            </w:pPr>
          </w:p>
        </w:tc>
      </w:tr>
      <w:tr w:rsidR="002105EE" w14:paraId="4D00C99B" w14:textId="77777777" w:rsidTr="0014429D">
        <w:trPr>
          <w:trHeight w:val="350"/>
          <w:jc w:val="center"/>
        </w:trPr>
        <w:tc>
          <w:tcPr>
            <w:tcW w:w="3600" w:type="dxa"/>
            <w:vAlign w:val="center"/>
          </w:tcPr>
          <w:p w14:paraId="1A5D3A6A" w14:textId="43E101C2" w:rsidR="002105EE" w:rsidRPr="00697978" w:rsidRDefault="002105EE" w:rsidP="00167EA7">
            <w:pPr>
              <w:rPr>
                <w:rFonts w:ascii="Calibri Light" w:hAnsi="Calibri Light" w:cs="Calibri Light"/>
                <w:color w:val="000000"/>
              </w:rPr>
            </w:pPr>
            <w:r w:rsidRPr="00697978">
              <w:rPr>
                <w:rFonts w:ascii="Calibri Light" w:hAnsi="Calibri Light" w:cs="Calibri Light"/>
                <w:color w:val="000000"/>
              </w:rPr>
              <w:t>Technology Keyword</w:t>
            </w:r>
          </w:p>
        </w:tc>
        <w:tc>
          <w:tcPr>
            <w:tcW w:w="3595" w:type="dxa"/>
            <w:vAlign w:val="center"/>
          </w:tcPr>
          <w:p w14:paraId="0596AA3C" w14:textId="1339347E" w:rsidR="002105EE" w:rsidRPr="00697978" w:rsidRDefault="00B008A7" w:rsidP="00167EA7">
            <w:r w:rsidRPr="00697978">
              <w:t xml:space="preserve">Select the Technology Keyword of the Activity from the </w:t>
            </w:r>
            <w:proofErr w:type="gramStart"/>
            <w:r w:rsidRPr="00697978">
              <w:t>drop down</w:t>
            </w:r>
            <w:proofErr w:type="gramEnd"/>
            <w:r w:rsidRPr="00697978">
              <w:t xml:space="preserve"> menu</w:t>
            </w:r>
          </w:p>
        </w:tc>
        <w:tc>
          <w:tcPr>
            <w:tcW w:w="2610" w:type="dxa"/>
            <w:vAlign w:val="center"/>
          </w:tcPr>
          <w:p w14:paraId="000D7C58" w14:textId="485B4B50" w:rsidR="002105EE" w:rsidRPr="0010288F" w:rsidRDefault="00B008A7" w:rsidP="00167EA7">
            <w:pPr>
              <w:rPr>
                <w:i/>
                <w:iCs/>
              </w:rPr>
            </w:pPr>
            <w:r>
              <w:rPr>
                <w:i/>
                <w:iCs/>
              </w:rPr>
              <w:t>Drop down</w:t>
            </w:r>
          </w:p>
        </w:tc>
        <w:tc>
          <w:tcPr>
            <w:tcW w:w="5220" w:type="dxa"/>
            <w:vAlign w:val="center"/>
          </w:tcPr>
          <w:p w14:paraId="2067E675" w14:textId="77777777" w:rsidR="002105EE" w:rsidRPr="00025FC0" w:rsidRDefault="002105EE" w:rsidP="00167EA7">
            <w:pPr>
              <w:rPr>
                <w:i/>
                <w:iCs/>
              </w:rPr>
            </w:pPr>
          </w:p>
        </w:tc>
      </w:tr>
      <w:tr w:rsidR="0080562B" w:rsidRPr="0080562B" w14:paraId="43EC0FA0" w14:textId="77777777" w:rsidTr="0014429D">
        <w:trPr>
          <w:trHeight w:val="242"/>
          <w:jc w:val="center"/>
        </w:trPr>
        <w:tc>
          <w:tcPr>
            <w:tcW w:w="15025" w:type="dxa"/>
            <w:gridSpan w:val="4"/>
            <w:shd w:val="clear" w:color="auto" w:fill="4472C4" w:themeFill="accent1"/>
            <w:vAlign w:val="center"/>
          </w:tcPr>
          <w:p w14:paraId="12B1A3F8" w14:textId="57172B40" w:rsidR="0080562B" w:rsidRPr="0080562B" w:rsidRDefault="0080562B" w:rsidP="0080562B">
            <w:pPr>
              <w:jc w:val="center"/>
              <w:rPr>
                <w:color w:val="FFFFFF" w:themeColor="background1"/>
              </w:rPr>
            </w:pPr>
            <w:r w:rsidRPr="0080562B">
              <w:rPr>
                <w:color w:val="FFFFFF" w:themeColor="background1"/>
              </w:rPr>
              <w:t>Project Information</w:t>
            </w:r>
          </w:p>
        </w:tc>
      </w:tr>
      <w:tr w:rsidR="00012D5A" w14:paraId="36EC2386" w14:textId="77777777" w:rsidTr="0014429D">
        <w:trPr>
          <w:trHeight w:val="332"/>
          <w:jc w:val="center"/>
        </w:trPr>
        <w:tc>
          <w:tcPr>
            <w:tcW w:w="3600" w:type="dxa"/>
            <w:vAlign w:val="center"/>
          </w:tcPr>
          <w:p w14:paraId="4F066C88" w14:textId="51E60AB6" w:rsidR="00012D5A" w:rsidRDefault="00770179" w:rsidP="00E5432F">
            <w:pPr>
              <w:rPr>
                <w:rFonts w:ascii="Calibri Light" w:hAnsi="Calibri Light" w:cs="Calibri Light"/>
                <w:color w:val="000000"/>
              </w:rPr>
            </w:pPr>
            <w:r>
              <w:rPr>
                <w:rFonts w:ascii="Calibri Light" w:hAnsi="Calibri Light" w:cs="Calibri Light"/>
                <w:color w:val="000000"/>
              </w:rPr>
              <w:t>Topic</w:t>
            </w:r>
            <w:r w:rsidR="00012D5A" w:rsidRPr="0042443D">
              <w:rPr>
                <w:rFonts w:ascii="Calibri Light" w:hAnsi="Calibri Light" w:cs="Calibri Light"/>
                <w:color w:val="000000"/>
              </w:rPr>
              <w:t xml:space="preserve"> </w:t>
            </w:r>
          </w:p>
        </w:tc>
        <w:tc>
          <w:tcPr>
            <w:tcW w:w="3595" w:type="dxa"/>
            <w:vAlign w:val="center"/>
          </w:tcPr>
          <w:p w14:paraId="447E882E" w14:textId="7D1113C0" w:rsidR="00012D5A" w:rsidRPr="00457591" w:rsidRDefault="00C17CCE" w:rsidP="00E5432F">
            <w:pPr>
              <w:rPr>
                <w:i/>
                <w:iCs/>
              </w:rPr>
            </w:pPr>
            <w:r>
              <w:rPr>
                <w:i/>
                <w:iCs/>
              </w:rPr>
              <w:t xml:space="preserve">Choose one </w:t>
            </w:r>
            <w:r w:rsidR="00D856A5">
              <w:rPr>
                <w:i/>
                <w:iCs/>
              </w:rPr>
              <w:t xml:space="preserve">of the </w:t>
            </w:r>
            <w:r w:rsidR="006425E7">
              <w:rPr>
                <w:i/>
                <w:iCs/>
              </w:rPr>
              <w:t xml:space="preserve">two Innovation </w:t>
            </w:r>
            <w:r w:rsidR="00D856A5">
              <w:rPr>
                <w:i/>
                <w:iCs/>
              </w:rPr>
              <w:t>topics</w:t>
            </w:r>
          </w:p>
        </w:tc>
        <w:tc>
          <w:tcPr>
            <w:tcW w:w="2610" w:type="dxa"/>
            <w:vAlign w:val="center"/>
          </w:tcPr>
          <w:p w14:paraId="453B2055" w14:textId="5ABC4823" w:rsidR="00012D5A" w:rsidRPr="0010288F" w:rsidRDefault="00770179" w:rsidP="00E5432F">
            <w:pPr>
              <w:rPr>
                <w:i/>
                <w:iCs/>
              </w:rPr>
            </w:pPr>
            <w:r>
              <w:t>Dropdown</w:t>
            </w:r>
          </w:p>
        </w:tc>
        <w:tc>
          <w:tcPr>
            <w:tcW w:w="5220" w:type="dxa"/>
            <w:vAlign w:val="center"/>
          </w:tcPr>
          <w:p w14:paraId="2D127C25" w14:textId="77777777" w:rsidR="00F1505A" w:rsidRPr="00F1505A" w:rsidRDefault="00BC5B0F" w:rsidP="006425E7">
            <w:pPr>
              <w:rPr>
                <w:u w:val="single"/>
              </w:rPr>
            </w:pPr>
            <w:r w:rsidRPr="00F1505A">
              <w:rPr>
                <w:u w:val="single"/>
              </w:rPr>
              <w:t>When selecting Topic 1</w:t>
            </w:r>
            <w:r w:rsidR="00C12FC4" w:rsidRPr="00F1505A">
              <w:rPr>
                <w:u w:val="single"/>
              </w:rPr>
              <w:t xml:space="preserve">, please select the </w:t>
            </w:r>
            <w:r w:rsidR="00F1505A" w:rsidRPr="00F1505A">
              <w:rPr>
                <w:u w:val="single"/>
              </w:rPr>
              <w:t>Challenge related to your activity.</w:t>
            </w:r>
          </w:p>
          <w:p w14:paraId="501A9027" w14:textId="37885427" w:rsidR="006425E7" w:rsidRPr="00F1505A" w:rsidRDefault="00F1505A" w:rsidP="006425E7">
            <w:pPr>
              <w:rPr>
                <w:u w:val="single"/>
              </w:rPr>
            </w:pPr>
            <w:r w:rsidRPr="00F1505A">
              <w:rPr>
                <w:u w:val="single"/>
              </w:rPr>
              <w:t>When Selecting Topic 2, please select the sub-topic related to your activity.</w:t>
            </w:r>
            <w:r w:rsidR="00D856A5" w:rsidRPr="00F1505A">
              <w:rPr>
                <w:u w:val="single"/>
              </w:rPr>
              <w:t xml:space="preserve"> </w:t>
            </w:r>
          </w:p>
          <w:p w14:paraId="201A95A8" w14:textId="57147F80" w:rsidR="00D856A5" w:rsidRDefault="00D856A5" w:rsidP="00E5432F"/>
        </w:tc>
      </w:tr>
      <w:tr w:rsidR="00C74637" w14:paraId="4EB18ECA" w14:textId="77777777" w:rsidTr="0014429D">
        <w:trPr>
          <w:trHeight w:val="332"/>
          <w:jc w:val="center"/>
        </w:trPr>
        <w:tc>
          <w:tcPr>
            <w:tcW w:w="3600" w:type="dxa"/>
            <w:vAlign w:val="center"/>
          </w:tcPr>
          <w:p w14:paraId="0375E41A" w14:textId="239936AB" w:rsidR="00C74637" w:rsidRDefault="00C74637" w:rsidP="00E5432F">
            <w:pPr>
              <w:rPr>
                <w:rFonts w:ascii="Calibri Light" w:hAnsi="Calibri Light" w:cs="Calibri Light"/>
                <w:color w:val="000000"/>
              </w:rPr>
            </w:pPr>
            <w:r>
              <w:rPr>
                <w:rFonts w:ascii="Calibri Light" w:hAnsi="Calibri Light" w:cs="Calibri Light"/>
                <w:color w:val="000000"/>
              </w:rPr>
              <w:t>Su</w:t>
            </w:r>
            <w:r w:rsidR="00DA17C5">
              <w:rPr>
                <w:rFonts w:ascii="Calibri Light" w:hAnsi="Calibri Light" w:cs="Calibri Light"/>
                <w:color w:val="000000"/>
              </w:rPr>
              <w:t>b-area</w:t>
            </w:r>
          </w:p>
        </w:tc>
        <w:tc>
          <w:tcPr>
            <w:tcW w:w="3595" w:type="dxa"/>
            <w:vAlign w:val="center"/>
          </w:tcPr>
          <w:p w14:paraId="5CBC5C23" w14:textId="5F9C7307" w:rsidR="00C74637" w:rsidRDefault="00DA17C5" w:rsidP="00E5432F">
            <w:pPr>
              <w:rPr>
                <w:i/>
                <w:iCs/>
              </w:rPr>
            </w:pPr>
            <w:r>
              <w:rPr>
                <w:i/>
                <w:iCs/>
              </w:rPr>
              <w:t>Choose one of the sub-areas</w:t>
            </w:r>
          </w:p>
        </w:tc>
        <w:tc>
          <w:tcPr>
            <w:tcW w:w="2610" w:type="dxa"/>
            <w:vAlign w:val="center"/>
          </w:tcPr>
          <w:p w14:paraId="41278860" w14:textId="02910C00" w:rsidR="00C74637" w:rsidRDefault="00DA17C5" w:rsidP="00E5432F">
            <w:r>
              <w:t>Dropdown</w:t>
            </w:r>
          </w:p>
        </w:tc>
        <w:tc>
          <w:tcPr>
            <w:tcW w:w="5220" w:type="dxa"/>
            <w:vAlign w:val="center"/>
          </w:tcPr>
          <w:p w14:paraId="24A7A6AA" w14:textId="77777777" w:rsidR="00C74637" w:rsidRPr="00F1505A" w:rsidRDefault="00C74637" w:rsidP="006425E7">
            <w:pPr>
              <w:rPr>
                <w:u w:val="single"/>
              </w:rPr>
            </w:pPr>
          </w:p>
        </w:tc>
      </w:tr>
      <w:tr w:rsidR="00770179" w14:paraId="25D85EF8" w14:textId="77777777" w:rsidTr="0014429D">
        <w:trPr>
          <w:trHeight w:val="332"/>
          <w:jc w:val="center"/>
        </w:trPr>
        <w:tc>
          <w:tcPr>
            <w:tcW w:w="3600" w:type="dxa"/>
          </w:tcPr>
          <w:p w14:paraId="3CE022B0" w14:textId="209F75EC" w:rsidR="00770179" w:rsidRPr="0042443D" w:rsidRDefault="00770179" w:rsidP="00770179">
            <w:pPr>
              <w:rPr>
                <w:rFonts w:ascii="Calibri Light" w:hAnsi="Calibri Light" w:cs="Calibri Light"/>
                <w:color w:val="000000"/>
              </w:rPr>
            </w:pPr>
            <w:r w:rsidRPr="0071032B">
              <w:t xml:space="preserve">Activity Website </w:t>
            </w:r>
          </w:p>
        </w:tc>
        <w:tc>
          <w:tcPr>
            <w:tcW w:w="3595" w:type="dxa"/>
          </w:tcPr>
          <w:p w14:paraId="7D9F9CD7" w14:textId="207B9ABF" w:rsidR="00770179" w:rsidRPr="00457591" w:rsidRDefault="00770179" w:rsidP="00770179">
            <w:pPr>
              <w:rPr>
                <w:i/>
                <w:iCs/>
              </w:rPr>
            </w:pPr>
            <w:r w:rsidRPr="0071032B">
              <w:t>If available</w:t>
            </w:r>
          </w:p>
        </w:tc>
        <w:tc>
          <w:tcPr>
            <w:tcW w:w="2610" w:type="dxa"/>
          </w:tcPr>
          <w:p w14:paraId="6F50DB50" w14:textId="40EC4892" w:rsidR="00770179" w:rsidRPr="005D248D" w:rsidRDefault="00770179" w:rsidP="00770179">
            <w:r w:rsidRPr="0071032B">
              <w:t>Text</w:t>
            </w:r>
          </w:p>
        </w:tc>
        <w:tc>
          <w:tcPr>
            <w:tcW w:w="5220" w:type="dxa"/>
          </w:tcPr>
          <w:p w14:paraId="0BFA8BF8" w14:textId="43A8ED8E" w:rsidR="00770179" w:rsidRPr="0042443D" w:rsidRDefault="00770179" w:rsidP="00770179">
            <w:pPr>
              <w:rPr>
                <w:rFonts w:ascii="Calibri Light" w:hAnsi="Calibri Light" w:cs="Calibri Light"/>
                <w:color w:val="000000"/>
              </w:rPr>
            </w:pPr>
            <w:r w:rsidRPr="0071032B">
              <w:t>Activity Website</w:t>
            </w:r>
          </w:p>
        </w:tc>
      </w:tr>
      <w:tr w:rsidR="00012D5A" w14:paraId="5FF9FA64" w14:textId="6BA934DA" w:rsidTr="0014429D">
        <w:trPr>
          <w:trHeight w:val="1277"/>
          <w:jc w:val="center"/>
        </w:trPr>
        <w:tc>
          <w:tcPr>
            <w:tcW w:w="3600" w:type="dxa"/>
            <w:vAlign w:val="center"/>
          </w:tcPr>
          <w:p w14:paraId="4415C5AF" w14:textId="3AEC7A03" w:rsidR="00012D5A" w:rsidRDefault="00012D5A" w:rsidP="00E5432F">
            <w:r>
              <w:rPr>
                <w:rFonts w:ascii="Calibri Light" w:hAnsi="Calibri Light" w:cs="Calibri Light"/>
                <w:color w:val="000000"/>
              </w:rPr>
              <w:t xml:space="preserve">Is your proposal </w:t>
            </w:r>
            <w:proofErr w:type="gramStart"/>
            <w:r>
              <w:rPr>
                <w:rFonts w:ascii="Calibri Light" w:hAnsi="Calibri Light" w:cs="Calibri Light"/>
                <w:color w:val="000000"/>
              </w:rPr>
              <w:t>ethics</w:t>
            </w:r>
            <w:r w:rsidR="00B362DE">
              <w:rPr>
                <w:rFonts w:ascii="Calibri Light" w:hAnsi="Calibri Light" w:cs="Calibri Light"/>
                <w:color w:val="000000"/>
              </w:rPr>
              <w:t>-</w:t>
            </w:r>
            <w:r>
              <w:rPr>
                <w:rFonts w:ascii="Calibri Light" w:hAnsi="Calibri Light" w:cs="Calibri Light"/>
                <w:color w:val="000000"/>
              </w:rPr>
              <w:t>compliant</w:t>
            </w:r>
            <w:proofErr w:type="gramEnd"/>
            <w:r>
              <w:rPr>
                <w:rFonts w:ascii="Calibri Light" w:hAnsi="Calibri Light" w:cs="Calibri Light"/>
                <w:color w:val="000000"/>
              </w:rPr>
              <w:t xml:space="preserve"> as defined by the EU Commission?</w:t>
            </w:r>
          </w:p>
        </w:tc>
        <w:tc>
          <w:tcPr>
            <w:tcW w:w="3595" w:type="dxa"/>
            <w:vAlign w:val="center"/>
          </w:tcPr>
          <w:p w14:paraId="124DA40B" w14:textId="3D919794" w:rsidR="00012D5A" w:rsidRDefault="00012D5A" w:rsidP="00E5432F">
            <w:r>
              <w:rPr>
                <w:i/>
                <w:iCs/>
              </w:rPr>
              <w:t xml:space="preserve">Read through the EU Ethics Self-assessment guide to check the compliance of your activities: </w:t>
            </w:r>
            <w:hyperlink r:id="rId11" w:history="1">
              <w:r w:rsidRPr="004465C3">
                <w:rPr>
                  <w:rStyle w:val="Hyperlink"/>
                  <w:i/>
                  <w:iCs/>
                </w:rPr>
                <w:t>Click here to open the document.</w:t>
              </w:r>
            </w:hyperlink>
          </w:p>
        </w:tc>
        <w:tc>
          <w:tcPr>
            <w:tcW w:w="2610" w:type="dxa"/>
            <w:vAlign w:val="center"/>
          </w:tcPr>
          <w:p w14:paraId="479AE8D3" w14:textId="217F2C8F" w:rsidR="00012D5A" w:rsidRPr="0010288F" w:rsidRDefault="00B362DE" w:rsidP="00E5432F">
            <w:pPr>
              <w:rPr>
                <w:i/>
                <w:iCs/>
              </w:rPr>
            </w:pPr>
            <w:r w:rsidRPr="00280EC3">
              <w:rPr>
                <w:i/>
                <w:iCs/>
              </w:rPr>
              <w:t>Yes/No</w:t>
            </w:r>
          </w:p>
        </w:tc>
        <w:tc>
          <w:tcPr>
            <w:tcW w:w="5220" w:type="dxa"/>
            <w:vAlign w:val="center"/>
          </w:tcPr>
          <w:p w14:paraId="555D710D" w14:textId="26DD2B70" w:rsidR="00012D5A" w:rsidRDefault="00012D5A" w:rsidP="00E5432F"/>
        </w:tc>
      </w:tr>
      <w:tr w:rsidR="00012D5A" w14:paraId="74E24A2E" w14:textId="09C8582B" w:rsidTr="0014429D">
        <w:trPr>
          <w:jc w:val="center"/>
        </w:trPr>
        <w:tc>
          <w:tcPr>
            <w:tcW w:w="3600" w:type="dxa"/>
            <w:vAlign w:val="center"/>
          </w:tcPr>
          <w:p w14:paraId="4B03DE08" w14:textId="3D06D0F6" w:rsidR="00012D5A" w:rsidRDefault="00012D5A" w:rsidP="00E5432F">
            <w:r>
              <w:rPr>
                <w:rFonts w:ascii="Calibri Light" w:hAnsi="Calibri Light" w:cs="Calibri Light"/>
                <w:color w:val="000000"/>
              </w:rPr>
              <w:t>Pre-Defined Keywords</w:t>
            </w:r>
          </w:p>
        </w:tc>
        <w:tc>
          <w:tcPr>
            <w:tcW w:w="3595" w:type="dxa"/>
            <w:vAlign w:val="center"/>
          </w:tcPr>
          <w:p w14:paraId="6E69A8ED" w14:textId="1F786463" w:rsidR="00012D5A" w:rsidRDefault="00012D5A" w:rsidP="00E5432F">
            <w:r w:rsidRPr="0010288F">
              <w:rPr>
                <w:i/>
                <w:iCs/>
              </w:rPr>
              <w:t>Choose from drop down</w:t>
            </w:r>
            <w:r w:rsidR="0042443D">
              <w:rPr>
                <w:i/>
                <w:iCs/>
              </w:rPr>
              <w:t xml:space="preserve"> menu</w:t>
            </w:r>
          </w:p>
        </w:tc>
        <w:tc>
          <w:tcPr>
            <w:tcW w:w="2610" w:type="dxa"/>
            <w:vAlign w:val="center"/>
          </w:tcPr>
          <w:p w14:paraId="66828C00" w14:textId="73FC2D4F" w:rsidR="00012D5A" w:rsidRPr="0010288F" w:rsidRDefault="00A72903" w:rsidP="00E5432F">
            <w:pPr>
              <w:rPr>
                <w:i/>
                <w:iCs/>
              </w:rPr>
            </w:pPr>
            <w:r>
              <w:rPr>
                <w:i/>
                <w:iCs/>
              </w:rPr>
              <w:t>Dropdown</w:t>
            </w:r>
          </w:p>
        </w:tc>
        <w:tc>
          <w:tcPr>
            <w:tcW w:w="5220" w:type="dxa"/>
            <w:vAlign w:val="center"/>
          </w:tcPr>
          <w:p w14:paraId="65EB2E7A" w14:textId="2A096CF4" w:rsidR="00012D5A" w:rsidRDefault="00012D5A" w:rsidP="00E5432F"/>
        </w:tc>
      </w:tr>
      <w:tr w:rsidR="00012D5A" w14:paraId="0AB415F4" w14:textId="27440422" w:rsidTr="0014429D">
        <w:trPr>
          <w:jc w:val="center"/>
        </w:trPr>
        <w:tc>
          <w:tcPr>
            <w:tcW w:w="3600" w:type="dxa"/>
            <w:vAlign w:val="center"/>
          </w:tcPr>
          <w:p w14:paraId="2844C74A" w14:textId="22B06DA5" w:rsidR="00012D5A" w:rsidRDefault="00012D5A" w:rsidP="00E5432F">
            <w:r>
              <w:rPr>
                <w:rFonts w:ascii="Calibri Light" w:hAnsi="Calibri Light" w:cs="Calibri Light"/>
                <w:color w:val="000000"/>
              </w:rPr>
              <w:t>Does your proposal contribute to Open Science?</w:t>
            </w:r>
          </w:p>
        </w:tc>
        <w:tc>
          <w:tcPr>
            <w:tcW w:w="3595" w:type="dxa"/>
            <w:vAlign w:val="center"/>
          </w:tcPr>
          <w:p w14:paraId="719E3008" w14:textId="27AD0D71" w:rsidR="00012D5A" w:rsidRDefault="00622688" w:rsidP="00E5432F">
            <w:hyperlink r:id="rId12" w:history="1">
              <w:r w:rsidR="00012D5A" w:rsidRPr="00750C0D">
                <w:rPr>
                  <w:rStyle w:val="Hyperlink"/>
                  <w:i/>
                  <w:iCs/>
                </w:rPr>
                <w:t>Open Science document.</w:t>
              </w:r>
            </w:hyperlink>
          </w:p>
        </w:tc>
        <w:tc>
          <w:tcPr>
            <w:tcW w:w="2610" w:type="dxa"/>
            <w:vAlign w:val="center"/>
          </w:tcPr>
          <w:p w14:paraId="5CA58E0D" w14:textId="3721E023" w:rsidR="00012D5A" w:rsidRPr="0010288F" w:rsidRDefault="00012D5A" w:rsidP="00E5432F">
            <w:pPr>
              <w:rPr>
                <w:i/>
                <w:iCs/>
              </w:rPr>
            </w:pPr>
            <w:r w:rsidRPr="00280EC3">
              <w:rPr>
                <w:i/>
                <w:iCs/>
              </w:rPr>
              <w:t>Yes/No</w:t>
            </w:r>
          </w:p>
        </w:tc>
        <w:tc>
          <w:tcPr>
            <w:tcW w:w="5220" w:type="dxa"/>
            <w:vAlign w:val="center"/>
          </w:tcPr>
          <w:p w14:paraId="775F4CB6" w14:textId="46A5A86D" w:rsidR="00012D5A" w:rsidRDefault="00012D5A" w:rsidP="00E5432F"/>
        </w:tc>
      </w:tr>
      <w:tr w:rsidR="00012D5A" w14:paraId="2B81F35B" w14:textId="57EEBD5B" w:rsidTr="0014429D">
        <w:trPr>
          <w:jc w:val="center"/>
        </w:trPr>
        <w:tc>
          <w:tcPr>
            <w:tcW w:w="3600" w:type="dxa"/>
            <w:vAlign w:val="center"/>
          </w:tcPr>
          <w:p w14:paraId="39BAF647" w14:textId="656B0D89" w:rsidR="00012D5A" w:rsidRDefault="00012D5A" w:rsidP="00E5432F">
            <w:r>
              <w:rPr>
                <w:rFonts w:ascii="Calibri Light" w:hAnsi="Calibri Light" w:cs="Calibri Light"/>
                <w:color w:val="000000"/>
              </w:rPr>
              <w:t>Does your proposal contribute to Social Science?</w:t>
            </w:r>
          </w:p>
        </w:tc>
        <w:tc>
          <w:tcPr>
            <w:tcW w:w="3595" w:type="dxa"/>
            <w:vAlign w:val="center"/>
          </w:tcPr>
          <w:p w14:paraId="5486C3F4" w14:textId="032C74DE" w:rsidR="00012D5A" w:rsidRPr="00280EC3" w:rsidRDefault="00622688" w:rsidP="00E5432F">
            <w:pPr>
              <w:rPr>
                <w:i/>
                <w:iCs/>
              </w:rPr>
            </w:pPr>
            <w:hyperlink r:id="rId13" w:history="1">
              <w:r w:rsidR="00012D5A" w:rsidRPr="00280EC3">
                <w:rPr>
                  <w:rStyle w:val="Hyperlink"/>
                  <w:i/>
                  <w:iCs/>
                </w:rPr>
                <w:t>Social Science document.</w:t>
              </w:r>
            </w:hyperlink>
          </w:p>
        </w:tc>
        <w:tc>
          <w:tcPr>
            <w:tcW w:w="2610" w:type="dxa"/>
            <w:vAlign w:val="center"/>
          </w:tcPr>
          <w:p w14:paraId="51185064" w14:textId="48F11629" w:rsidR="00012D5A" w:rsidRPr="0010288F" w:rsidRDefault="00012D5A" w:rsidP="00E5432F">
            <w:pPr>
              <w:rPr>
                <w:i/>
                <w:iCs/>
              </w:rPr>
            </w:pPr>
            <w:r w:rsidRPr="00280EC3">
              <w:rPr>
                <w:i/>
                <w:iCs/>
              </w:rPr>
              <w:t>Yes/No</w:t>
            </w:r>
          </w:p>
        </w:tc>
        <w:tc>
          <w:tcPr>
            <w:tcW w:w="5220" w:type="dxa"/>
            <w:vAlign w:val="center"/>
          </w:tcPr>
          <w:p w14:paraId="7CE33E05" w14:textId="5C3B4AFE" w:rsidR="00012D5A" w:rsidRDefault="00012D5A" w:rsidP="00E5432F"/>
        </w:tc>
      </w:tr>
      <w:tr w:rsidR="00012D5A" w14:paraId="5D3C5F58" w14:textId="66C78A62" w:rsidTr="0014429D">
        <w:trPr>
          <w:jc w:val="center"/>
        </w:trPr>
        <w:tc>
          <w:tcPr>
            <w:tcW w:w="3600" w:type="dxa"/>
            <w:vAlign w:val="center"/>
          </w:tcPr>
          <w:p w14:paraId="3361AB8C" w14:textId="56F31C42" w:rsidR="00012D5A" w:rsidRDefault="00012D5A" w:rsidP="00E5432F">
            <w:r>
              <w:rPr>
                <w:rFonts w:ascii="Calibri Light" w:hAnsi="Calibri Light" w:cs="Calibri Light"/>
                <w:color w:val="000000"/>
              </w:rPr>
              <w:t>I confirm this proposal does respect the 'do not significant harm principle' as describe in Article 17 of the of Regulation (EU) No 2020/852</w:t>
            </w:r>
          </w:p>
        </w:tc>
        <w:tc>
          <w:tcPr>
            <w:tcW w:w="3595" w:type="dxa"/>
            <w:vAlign w:val="center"/>
          </w:tcPr>
          <w:p w14:paraId="44FEEA42" w14:textId="77777777" w:rsidR="00012D5A" w:rsidRDefault="00012D5A" w:rsidP="00E5432F"/>
        </w:tc>
        <w:tc>
          <w:tcPr>
            <w:tcW w:w="2610" w:type="dxa"/>
            <w:vAlign w:val="center"/>
          </w:tcPr>
          <w:p w14:paraId="026DBC00" w14:textId="6C231242" w:rsidR="00012D5A" w:rsidRPr="0010288F" w:rsidRDefault="00012D5A" w:rsidP="00E5432F">
            <w:pPr>
              <w:rPr>
                <w:i/>
                <w:iCs/>
              </w:rPr>
            </w:pPr>
            <w:r>
              <w:rPr>
                <w:i/>
                <w:iCs/>
              </w:rPr>
              <w:t>Tick box</w:t>
            </w:r>
          </w:p>
        </w:tc>
        <w:tc>
          <w:tcPr>
            <w:tcW w:w="5220" w:type="dxa"/>
            <w:vAlign w:val="center"/>
          </w:tcPr>
          <w:p w14:paraId="1014AE4B" w14:textId="69B8D39A" w:rsidR="00012D5A" w:rsidRDefault="00012D5A" w:rsidP="00E5432F"/>
        </w:tc>
      </w:tr>
      <w:tr w:rsidR="00E5432F" w14:paraId="154BD333" w14:textId="63FBC483" w:rsidTr="0014429D">
        <w:trPr>
          <w:jc w:val="center"/>
        </w:trPr>
        <w:tc>
          <w:tcPr>
            <w:tcW w:w="3600" w:type="dxa"/>
            <w:vAlign w:val="center"/>
          </w:tcPr>
          <w:p w14:paraId="70228FCD" w14:textId="478FE180" w:rsidR="00E5432F" w:rsidRDefault="00E5432F" w:rsidP="00E5432F">
            <w:r>
              <w:rPr>
                <w:rFonts w:ascii="Calibri Light" w:hAnsi="Calibri Light" w:cs="Calibri Light"/>
                <w:color w:val="000000"/>
              </w:rPr>
              <w:t>I confirm that this proposal is not a duplication of other EU funded projects.</w:t>
            </w:r>
          </w:p>
        </w:tc>
        <w:tc>
          <w:tcPr>
            <w:tcW w:w="3595" w:type="dxa"/>
            <w:vAlign w:val="center"/>
          </w:tcPr>
          <w:p w14:paraId="78F3ADB2" w14:textId="77777777" w:rsidR="00E5432F" w:rsidRDefault="00E5432F" w:rsidP="00E5432F"/>
        </w:tc>
        <w:tc>
          <w:tcPr>
            <w:tcW w:w="2610" w:type="dxa"/>
            <w:vAlign w:val="center"/>
          </w:tcPr>
          <w:p w14:paraId="375B7A2E" w14:textId="20F81540" w:rsidR="00E5432F" w:rsidRPr="0010288F" w:rsidRDefault="00E5432F" w:rsidP="00E5432F">
            <w:pPr>
              <w:rPr>
                <w:i/>
                <w:iCs/>
              </w:rPr>
            </w:pPr>
            <w:r w:rsidRPr="00A26D7F">
              <w:rPr>
                <w:i/>
                <w:iCs/>
              </w:rPr>
              <w:t>Tick box</w:t>
            </w:r>
          </w:p>
        </w:tc>
        <w:tc>
          <w:tcPr>
            <w:tcW w:w="5220" w:type="dxa"/>
            <w:vAlign w:val="center"/>
          </w:tcPr>
          <w:p w14:paraId="4CAEB4F9" w14:textId="454D81B0" w:rsidR="00E5432F" w:rsidRPr="00CB6F83" w:rsidRDefault="00E5432F" w:rsidP="00E5432F"/>
        </w:tc>
      </w:tr>
      <w:tr w:rsidR="00E5432F" w14:paraId="460087C2" w14:textId="025DC7C2" w:rsidTr="0014429D">
        <w:trPr>
          <w:jc w:val="center"/>
        </w:trPr>
        <w:tc>
          <w:tcPr>
            <w:tcW w:w="3600" w:type="dxa"/>
            <w:vAlign w:val="center"/>
          </w:tcPr>
          <w:p w14:paraId="3ADFE56C" w14:textId="4C05B0D7" w:rsidR="00E5432F" w:rsidRDefault="00E5432F" w:rsidP="00E5432F">
            <w:pPr>
              <w:rPr>
                <w:rFonts w:ascii="Calibri Light" w:hAnsi="Calibri Light" w:cs="Calibri Light"/>
                <w:color w:val="000000"/>
              </w:rPr>
            </w:pPr>
            <w:r w:rsidRPr="00A26D7F">
              <w:rPr>
                <w:rFonts w:ascii="Calibri Light" w:hAnsi="Calibri Light" w:cs="Calibri Light"/>
                <w:color w:val="000000"/>
              </w:rPr>
              <w:t>I confirm I have read, I agree, and I certify</w:t>
            </w:r>
          </w:p>
        </w:tc>
        <w:tc>
          <w:tcPr>
            <w:tcW w:w="3595" w:type="dxa"/>
            <w:vAlign w:val="center"/>
          </w:tcPr>
          <w:p w14:paraId="3A712EE9" w14:textId="77777777" w:rsidR="00E5432F" w:rsidRDefault="00E5432F" w:rsidP="00E5432F"/>
        </w:tc>
        <w:tc>
          <w:tcPr>
            <w:tcW w:w="2610" w:type="dxa"/>
            <w:vAlign w:val="center"/>
          </w:tcPr>
          <w:p w14:paraId="23216FD9" w14:textId="50FA130E" w:rsidR="00E5432F" w:rsidRPr="00A26D7F" w:rsidRDefault="00E5432F" w:rsidP="00E5432F">
            <w:pPr>
              <w:rPr>
                <w:i/>
                <w:iCs/>
              </w:rPr>
            </w:pPr>
            <w:r w:rsidRPr="00A26D7F">
              <w:rPr>
                <w:i/>
                <w:iCs/>
              </w:rPr>
              <w:t>Tick box</w:t>
            </w:r>
          </w:p>
        </w:tc>
        <w:tc>
          <w:tcPr>
            <w:tcW w:w="5220" w:type="dxa"/>
            <w:vAlign w:val="center"/>
          </w:tcPr>
          <w:p w14:paraId="62C50AF5" w14:textId="49751E6B" w:rsidR="00E5432F" w:rsidRPr="00CB6F83" w:rsidRDefault="00E5432F" w:rsidP="00E5432F"/>
        </w:tc>
      </w:tr>
    </w:tbl>
    <w:p w14:paraId="593615FE" w14:textId="77777777" w:rsidR="005E05E3" w:rsidRPr="00A95E75" w:rsidRDefault="005E05E3" w:rsidP="00A95E75">
      <w:pPr>
        <w:rPr>
          <w:b/>
          <w:bCs/>
        </w:rPr>
      </w:pPr>
      <w:r w:rsidRPr="00A95E75">
        <w:rPr>
          <w:b/>
          <w:bCs/>
        </w:rPr>
        <w:t xml:space="preserve">Call documents uploads: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398"/>
      </w:tblGrid>
      <w:tr w:rsidR="005E05E3" w:rsidRPr="004A045C" w14:paraId="2F970575" w14:textId="77777777">
        <w:trPr>
          <w:tblCellSpacing w:w="0" w:type="dxa"/>
        </w:trPr>
        <w:tc>
          <w:tcPr>
            <w:tcW w:w="0" w:type="auto"/>
            <w:shd w:val="clear" w:color="auto" w:fill="FFFFFF"/>
            <w:vAlign w:val="center"/>
            <w:hideMark/>
          </w:tcPr>
          <w:p w14:paraId="0AF68D4A" w14:textId="77777777" w:rsidR="005E05E3" w:rsidRPr="004A045C" w:rsidRDefault="005E05E3">
            <w:pPr>
              <w:textAlignment w:val="bottom"/>
              <w:rPr>
                <w:rFonts w:ascii="Open Sans" w:hAnsi="Open Sans" w:cs="Open Sans"/>
                <w:color w:val="FF0000"/>
                <w:sz w:val="2"/>
                <w:szCs w:val="2"/>
              </w:rPr>
            </w:pPr>
            <w:hyperlink r:id="rId14" w:tgtFrame="fldUrlWindow" w:history="1">
              <w:r w:rsidRPr="007768B7">
                <w:rPr>
                  <w:rStyle w:val="Hyperlink"/>
                  <w:rFonts w:ascii="Open Sans" w:hAnsi="Open Sans" w:cs="Open Sans"/>
                  <w:color w:val="4472C4" w:themeColor="accent1"/>
                </w:rPr>
                <w:t>Declaration of honor download</w:t>
              </w:r>
            </w:hyperlink>
          </w:p>
        </w:tc>
      </w:tr>
      <w:tr w:rsidR="005E05E3" w:rsidRPr="004A045C" w14:paraId="0E38B10D" w14:textId="77777777">
        <w:trPr>
          <w:tblCellSpacing w:w="0" w:type="dxa"/>
        </w:trPr>
        <w:tc>
          <w:tcPr>
            <w:tcW w:w="0" w:type="auto"/>
            <w:shd w:val="clear" w:color="auto" w:fill="FFFFFF"/>
            <w:vAlign w:val="center"/>
            <w:hideMark/>
          </w:tcPr>
          <w:p w14:paraId="7C553E50" w14:textId="77777777" w:rsidR="005E05E3" w:rsidRDefault="005E05E3">
            <w:pPr>
              <w:textAlignment w:val="bottom"/>
              <w:rPr>
                <w:rStyle w:val="text"/>
                <w:rFonts w:ascii="Open Sans" w:hAnsi="Open Sans" w:cs="Open Sans"/>
                <w:sz w:val="16"/>
                <w:szCs w:val="16"/>
              </w:rPr>
            </w:pPr>
            <w:r w:rsidRPr="007E2F1F">
              <w:rPr>
                <w:rStyle w:val="text"/>
                <w:rFonts w:ascii="Open Sans" w:hAnsi="Open Sans" w:cs="Open Sans"/>
                <w:sz w:val="16"/>
                <w:szCs w:val="16"/>
              </w:rPr>
              <w:t>Declaration of honor - upload signed here (and merged with all organizations)</w:t>
            </w:r>
          </w:p>
          <w:p w14:paraId="4FB92E79" w14:textId="1BC021C8" w:rsidR="00FD33E9" w:rsidRPr="00613E7E" w:rsidRDefault="00FD33E9">
            <w:pPr>
              <w:textAlignment w:val="bottom"/>
              <w:rPr>
                <w:rFonts w:asciiTheme="majorHAnsi" w:hAnsiTheme="majorHAnsi" w:cstheme="majorHAnsi"/>
                <w:color w:val="FF0000"/>
              </w:rPr>
            </w:pPr>
            <w:r w:rsidRPr="00613E7E">
              <w:rPr>
                <w:rFonts w:asciiTheme="majorHAnsi" w:hAnsiTheme="majorHAnsi" w:cstheme="majorHAnsi"/>
              </w:rPr>
              <w:t xml:space="preserve">Documents to be submitted: </w:t>
            </w:r>
            <w:hyperlink r:id="rId15" w:history="1">
              <w:r w:rsidRPr="00613E7E">
                <w:rPr>
                  <w:rStyle w:val="Hyperlink"/>
                  <w:rFonts w:asciiTheme="majorHAnsi" w:hAnsiTheme="majorHAnsi" w:cstheme="majorHAnsi"/>
                </w:rPr>
                <w:t>Download here!</w:t>
              </w:r>
            </w:hyperlink>
          </w:p>
        </w:tc>
      </w:tr>
    </w:tbl>
    <w:p w14:paraId="0AA3DD04" w14:textId="4A1B2429" w:rsidR="00EF5C68" w:rsidRDefault="00012D5A" w:rsidP="006C4111">
      <w:pPr>
        <w:pStyle w:val="Heading1"/>
        <w:ind w:firstLine="720"/>
        <w:rPr>
          <w:rStyle w:val="SubtleEmphasis"/>
          <w:b/>
          <w:bCs/>
        </w:rPr>
      </w:pPr>
      <w:r>
        <w:rPr>
          <w:rStyle w:val="SubtleEmphasis"/>
          <w:b/>
          <w:bCs/>
        </w:rPr>
        <w:t>A</w:t>
      </w:r>
      <w:r w:rsidR="00EF5C68" w:rsidRPr="002A4833">
        <w:rPr>
          <w:rStyle w:val="SubtleEmphasis"/>
          <w:b/>
          <w:bCs/>
        </w:rPr>
        <w:t xml:space="preserve">bstract </w:t>
      </w:r>
    </w:p>
    <w:p w14:paraId="487D528E" w14:textId="34B5281C" w:rsidR="00F8529D" w:rsidRPr="00F8529D" w:rsidRDefault="001F0902" w:rsidP="00F8529D">
      <w:pPr>
        <w:rPr>
          <w:i/>
          <w:iCs/>
        </w:rPr>
      </w:pPr>
      <w:r w:rsidRPr="00F8529D">
        <w:rPr>
          <w:i/>
          <w:iCs/>
          <w:noProof/>
        </w:rPr>
        <mc:AlternateContent>
          <mc:Choice Requires="wps">
            <w:drawing>
              <wp:anchor distT="45720" distB="45720" distL="114300" distR="114300" simplePos="0" relativeHeight="251658240" behindDoc="0" locked="0" layoutInCell="1" allowOverlap="1" wp14:anchorId="6D2BC4F2" wp14:editId="01ECD2A4">
                <wp:simplePos x="0" y="0"/>
                <wp:positionH relativeFrom="margin">
                  <wp:align>center</wp:align>
                </wp:positionH>
                <wp:positionV relativeFrom="paragraph">
                  <wp:posOffset>332740</wp:posOffset>
                </wp:positionV>
                <wp:extent cx="9119870" cy="4252595"/>
                <wp:effectExtent l="0" t="0" r="24130"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253023"/>
                        </a:xfrm>
                        <a:prstGeom prst="rect">
                          <a:avLst/>
                        </a:prstGeom>
                        <a:solidFill>
                          <a:srgbClr val="FFFFFF"/>
                        </a:solidFill>
                        <a:ln w="9525">
                          <a:solidFill>
                            <a:srgbClr val="000000"/>
                          </a:solidFill>
                          <a:miter lim="800000"/>
                          <a:headEnd/>
                          <a:tailEnd/>
                        </a:ln>
                      </wps:spPr>
                      <wps:txbx>
                        <w:txbxContent>
                          <w:p w14:paraId="62475D74" w14:textId="37CD76B2" w:rsidR="00F8529D" w:rsidRDefault="00605729">
                            <w:r>
                              <w:t xml:space="preserve">Abstract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2BC4F2" id="_x0000_t202" coordsize="21600,21600" o:spt="202" path="m,l,21600r21600,l21600,xe">
                <v:stroke joinstyle="miter"/>
                <v:path gradientshapeok="t" o:connecttype="rect"/>
              </v:shapetype>
              <v:shape id="Text Box 2" o:spid="_x0000_s1026" type="#_x0000_t202" style="position:absolute;margin-left:0;margin-top:26.2pt;width:718.1pt;height:334.8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jEAIAACA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">
                <v:textbox>
                  <w:txbxContent>
                    <w:p w14:paraId="62475D74" w14:textId="37CD76B2" w:rsidR="00F8529D" w:rsidRDefault="00605729">
                      <w:r>
                        <w:t xml:space="preserve">Abstract </w:t>
                      </w:r>
                    </w:p>
                  </w:txbxContent>
                </v:textbox>
                <w10:wrap type="topAndBottom" anchorx="margin"/>
              </v:shape>
            </w:pict>
          </mc:Fallback>
        </mc:AlternateContent>
      </w:r>
      <w:r w:rsidR="00F8529D">
        <w:tab/>
      </w:r>
      <w:r w:rsidR="00F8529D" w:rsidRPr="00F8529D">
        <w:rPr>
          <w:i/>
          <w:iCs/>
        </w:rPr>
        <w:t>Text up to 1500 Characters</w:t>
      </w:r>
    </w:p>
    <w:p w14:paraId="55511236" w14:textId="38B5E23E" w:rsidR="0014429D" w:rsidRDefault="0014429D" w:rsidP="00666287">
      <w:pPr>
        <w:pStyle w:val="Heading1"/>
        <w:ind w:firstLine="720"/>
        <w:rPr>
          <w:rStyle w:val="SubtleEmphasis"/>
          <w:b/>
          <w:bCs/>
        </w:rPr>
      </w:pPr>
      <w:r>
        <w:rPr>
          <w:rStyle w:val="SubtleEmphasis"/>
          <w:b/>
          <w:bCs/>
        </w:rPr>
        <w:br w:type="page"/>
      </w:r>
    </w:p>
    <w:p w14:paraId="71EBBC05" w14:textId="17454398" w:rsidR="00666287" w:rsidRDefault="00666287" w:rsidP="00666287">
      <w:pPr>
        <w:pStyle w:val="Heading1"/>
        <w:ind w:firstLine="720"/>
        <w:rPr>
          <w:rStyle w:val="SubtleEmphasis"/>
          <w:b/>
          <w:bCs/>
        </w:rPr>
      </w:pPr>
      <w:r>
        <w:rPr>
          <w:rStyle w:val="SubtleEmphasis"/>
          <w:b/>
          <w:bCs/>
        </w:rPr>
        <w:t>Gender Equality Plan</w:t>
      </w:r>
      <w:r w:rsidR="002268A4">
        <w:rPr>
          <w:rStyle w:val="SubtleEmphasis"/>
          <w:b/>
          <w:bCs/>
        </w:rPr>
        <w:t xml:space="preserve"> </w:t>
      </w:r>
    </w:p>
    <w:p w14:paraId="144778E2" w14:textId="290C8E8E" w:rsidR="007768ED" w:rsidRDefault="007768ED" w:rsidP="00BE5F93">
      <w:pPr>
        <w:ind w:left="720"/>
      </w:pPr>
      <w:r w:rsidRPr="007768ED">
        <w:t>Only applicable to public bodies and public or private research organizations or higher education establishments. Please refer to the Call guidelines. If your</w:t>
      </w:r>
      <w:r w:rsidR="00BE5F93">
        <w:t xml:space="preserve"> </w:t>
      </w:r>
      <w:r w:rsidRPr="007768ED">
        <w:t>consortium has no public bodies on board, please state "</w:t>
      </w:r>
      <w:r w:rsidRPr="00BE5F93">
        <w:rPr>
          <w:i/>
          <w:iCs/>
        </w:rPr>
        <w:t>Not applicable</w:t>
      </w:r>
      <w:r w:rsidRPr="007768ED">
        <w:t>”.</w:t>
      </w:r>
    </w:p>
    <w:p w14:paraId="72BB11AF" w14:textId="2AC58F06" w:rsidR="00666287" w:rsidRDefault="00BE5F93" w:rsidP="00BE5F93">
      <w:pPr>
        <w:ind w:firstLine="720"/>
        <w:rPr>
          <w:b/>
          <w:bCs/>
        </w:rPr>
      </w:pPr>
      <w:r w:rsidRPr="00F8529D">
        <w:rPr>
          <w:i/>
          <w:iCs/>
          <w:noProof/>
        </w:rPr>
        <mc:AlternateContent>
          <mc:Choice Requires="wps">
            <w:drawing>
              <wp:anchor distT="45720" distB="45720" distL="114300" distR="114300" simplePos="0" relativeHeight="251658242" behindDoc="1" locked="0" layoutInCell="1" allowOverlap="1" wp14:anchorId="4C9C75E1" wp14:editId="43A9C26E">
                <wp:simplePos x="0" y="0"/>
                <wp:positionH relativeFrom="margin">
                  <wp:align>center</wp:align>
                </wp:positionH>
                <wp:positionV relativeFrom="paragraph">
                  <wp:posOffset>330802</wp:posOffset>
                </wp:positionV>
                <wp:extent cx="9119870" cy="4797425"/>
                <wp:effectExtent l="0" t="0" r="24130" b="22225"/>
                <wp:wrapTopAndBottom/>
                <wp:docPr id="1985144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797631"/>
                        </a:xfrm>
                        <a:prstGeom prst="rect">
                          <a:avLst/>
                        </a:prstGeom>
                        <a:solidFill>
                          <a:srgbClr val="FFFFFF"/>
                        </a:solidFill>
                        <a:ln w="9525">
                          <a:solidFill>
                            <a:srgbClr val="000000"/>
                          </a:solidFill>
                          <a:miter lim="800000"/>
                          <a:headEnd/>
                          <a:tailEnd/>
                        </a:ln>
                      </wps:spPr>
                      <wps:txbx>
                        <w:txbxContent>
                          <w:p w14:paraId="35573F94" w14:textId="4BBDDE8F" w:rsidR="00666287" w:rsidRDefault="00605729" w:rsidP="00666287">
                            <w:r w:rsidRPr="00605729">
                              <w:t>Gender Equality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C75E1" id="_x0000_s1027" type="#_x0000_t202" style="position:absolute;left:0;text-align:left;margin-left:0;margin-top:26.05pt;width:718.1pt;height:377.75pt;z-index:-25165823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">
                <v:textbox>
                  <w:txbxContent>
                    <w:p w14:paraId="35573F94" w14:textId="4BBDDE8F" w:rsidR="00666287" w:rsidRDefault="00605729" w:rsidP="00666287">
                      <w:r w:rsidRPr="00605729">
                        <w:t>Gender Equality Plan</w:t>
                      </w:r>
                    </w:p>
                  </w:txbxContent>
                </v:textbox>
                <w10:wrap type="topAndBottom" anchorx="margin"/>
              </v:shape>
            </w:pict>
          </mc:Fallback>
        </mc:AlternateContent>
      </w:r>
      <w:r w:rsidR="00666287" w:rsidRPr="00BE5F93">
        <w:rPr>
          <w:i/>
          <w:iCs/>
        </w:rPr>
        <w:t>Text up to 1500 Characters</w:t>
      </w:r>
    </w:p>
    <w:p w14:paraId="1B2AE195" w14:textId="77777777" w:rsidR="000854A0" w:rsidRDefault="000854A0"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7CC551D4" w14:textId="06EF08A2" w:rsidR="00BE5F93" w:rsidRPr="00BE5F93" w:rsidRDefault="00BE5F93"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BE5F93">
        <w:rPr>
          <w:rFonts w:asciiTheme="majorHAnsi" w:eastAsiaTheme="majorEastAsia" w:hAnsiTheme="majorHAnsi" w:cstheme="majorBidi"/>
          <w:b/>
          <w:bCs/>
          <w:i/>
          <w:iCs/>
          <w:color w:val="404040" w:themeColor="text1" w:themeTint="BF"/>
          <w:sz w:val="32"/>
          <w:szCs w:val="32"/>
        </w:rPr>
        <w:t xml:space="preserve">Ethics compliances Issue </w:t>
      </w:r>
    </w:p>
    <w:p w14:paraId="3C2AA9E0" w14:textId="70336013" w:rsidR="000854A0" w:rsidRDefault="000854A0" w:rsidP="00BE5F93">
      <w:pPr>
        <w:ind w:firstLine="720"/>
      </w:pPr>
      <w:r w:rsidRPr="000854A0">
        <w:t xml:space="preserve">If your proposal is ethics </w:t>
      </w:r>
      <w:proofErr w:type="spellStart"/>
      <w:r w:rsidRPr="000854A0">
        <w:t>compliant</w:t>
      </w:r>
      <w:proofErr w:type="spellEnd"/>
      <w:r w:rsidRPr="000854A0">
        <w:t>, please state "Not applicable".</w:t>
      </w:r>
      <w:r w:rsidR="009E5C5F">
        <w:t xml:space="preserve"> </w:t>
      </w:r>
      <w:r w:rsidRPr="000854A0">
        <w:t xml:space="preserve">If your proposal is not ethics </w:t>
      </w:r>
      <w:proofErr w:type="spellStart"/>
      <w:r w:rsidRPr="000854A0">
        <w:t>compliant</w:t>
      </w:r>
      <w:proofErr w:type="spellEnd"/>
      <w:r w:rsidRPr="000854A0">
        <w:t>, please describe the issue and how you will address it</w:t>
      </w:r>
      <w:r>
        <w:t>.</w:t>
      </w:r>
    </w:p>
    <w:p w14:paraId="33B4D00E" w14:textId="04A5E182" w:rsidR="00BE5F93" w:rsidRPr="00BE5F93" w:rsidRDefault="000854A0" w:rsidP="00BE5F93">
      <w:pPr>
        <w:ind w:firstLine="720"/>
        <w:rPr>
          <w:b/>
          <w:bCs/>
        </w:rPr>
      </w:pPr>
      <w:r w:rsidRPr="00BE5F93">
        <w:rPr>
          <w:i/>
          <w:iCs/>
          <w:noProof/>
        </w:rPr>
        <mc:AlternateContent>
          <mc:Choice Requires="wps">
            <w:drawing>
              <wp:anchor distT="45720" distB="45720" distL="114300" distR="114300" simplePos="0" relativeHeight="251658243" behindDoc="1" locked="0" layoutInCell="1" allowOverlap="1" wp14:anchorId="3A9E7D28" wp14:editId="48659863">
                <wp:simplePos x="0" y="0"/>
                <wp:positionH relativeFrom="margin">
                  <wp:align>center</wp:align>
                </wp:positionH>
                <wp:positionV relativeFrom="paragraph">
                  <wp:posOffset>348788</wp:posOffset>
                </wp:positionV>
                <wp:extent cx="9119870" cy="3275330"/>
                <wp:effectExtent l="0" t="0" r="24130" b="20320"/>
                <wp:wrapTopAndBottom/>
                <wp:docPr id="1532604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275463"/>
                        </a:xfrm>
                        <a:prstGeom prst="rect">
                          <a:avLst/>
                        </a:prstGeom>
                        <a:solidFill>
                          <a:srgbClr val="FFFFFF"/>
                        </a:solidFill>
                        <a:ln w="9525">
                          <a:solidFill>
                            <a:srgbClr val="000000"/>
                          </a:solidFill>
                          <a:miter lim="800000"/>
                          <a:headEnd/>
                          <a:tailEnd/>
                        </a:ln>
                      </wps:spPr>
                      <wps:txbx>
                        <w:txbxContent>
                          <w:p w14:paraId="736174A8" w14:textId="4873ADD6" w:rsidR="00BE5F93" w:rsidRDefault="00605729" w:rsidP="00BE5F93">
                            <w:r w:rsidRPr="00605729">
                              <w:t>Ethics compliances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E7D28" id="_x0000_s1028" type="#_x0000_t202" style="position:absolute;left:0;text-align:left;margin-left:0;margin-top:27.45pt;width:718.1pt;height:257.9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">
                <v:textbox>
                  <w:txbxContent>
                    <w:p w14:paraId="736174A8" w14:textId="4873ADD6" w:rsidR="00BE5F93" w:rsidRDefault="00605729" w:rsidP="00BE5F93">
                      <w:r w:rsidRPr="00605729">
                        <w:t>Ethics compliances Issue</w:t>
                      </w:r>
                    </w:p>
                  </w:txbxContent>
                </v:textbox>
                <w10:wrap type="topAndBottom" anchorx="margin"/>
              </v:shape>
            </w:pict>
          </mc:Fallback>
        </mc:AlternateContent>
      </w:r>
      <w:r w:rsidR="00BE5F93" w:rsidRPr="00BE5F93">
        <w:rPr>
          <w:i/>
          <w:iCs/>
        </w:rPr>
        <w:t>Text up to 1500 Characters</w:t>
      </w:r>
    </w:p>
    <w:p w14:paraId="27AD104E" w14:textId="4C9BF2AD" w:rsidR="00666287" w:rsidRDefault="00666287" w:rsidP="002E6BF6">
      <w:pPr>
        <w:pStyle w:val="Heading1"/>
        <w:jc w:val="center"/>
        <w:rPr>
          <w:b/>
          <w:bCs/>
        </w:rPr>
      </w:pPr>
    </w:p>
    <w:p w14:paraId="488AA3EF" w14:textId="40360C09" w:rsidR="002E6BF6" w:rsidRPr="00012D5A" w:rsidRDefault="002E6BF6" w:rsidP="00713B81">
      <w:pPr>
        <w:pStyle w:val="Heading1"/>
        <w:jc w:val="center"/>
        <w:rPr>
          <w:b/>
          <w:bCs/>
          <w:sz w:val="44"/>
          <w:szCs w:val="44"/>
        </w:rPr>
      </w:pPr>
      <w:r w:rsidRPr="00012D5A">
        <w:rPr>
          <w:b/>
          <w:bCs/>
          <w:sz w:val="44"/>
          <w:szCs w:val="44"/>
        </w:rPr>
        <w:t>TAB – Contact Information</w:t>
      </w:r>
    </w:p>
    <w:p w14:paraId="3B7F63FC" w14:textId="77777777" w:rsidR="002E6BF6" w:rsidRPr="002E6BF6" w:rsidRDefault="002E6BF6" w:rsidP="002E6BF6"/>
    <w:tbl>
      <w:tblPr>
        <w:tblStyle w:val="TableGrid"/>
        <w:tblW w:w="14490" w:type="dxa"/>
        <w:jc w:val="center"/>
        <w:tblLook w:val="04A0" w:firstRow="1" w:lastRow="0" w:firstColumn="1" w:lastColumn="0" w:noHBand="0" w:noVBand="1"/>
      </w:tblPr>
      <w:tblGrid>
        <w:gridCol w:w="3240"/>
        <w:gridCol w:w="2142"/>
        <w:gridCol w:w="3888"/>
        <w:gridCol w:w="5220"/>
      </w:tblGrid>
      <w:tr w:rsidR="002E6BF6" w:rsidRPr="002E6BF6" w14:paraId="5718DE32" w14:textId="77777777" w:rsidTr="00992AA9">
        <w:trPr>
          <w:jc w:val="center"/>
        </w:trPr>
        <w:tc>
          <w:tcPr>
            <w:tcW w:w="3240" w:type="dxa"/>
            <w:shd w:val="clear" w:color="auto" w:fill="4472C4" w:themeFill="accent1"/>
            <w:vAlign w:val="center"/>
          </w:tcPr>
          <w:p w14:paraId="05C0FEB6" w14:textId="47CAC1B1" w:rsidR="002E6BF6" w:rsidRPr="002E6BF6" w:rsidRDefault="002E6BF6" w:rsidP="002E6BF6">
            <w:pPr>
              <w:jc w:val="center"/>
              <w:rPr>
                <w:color w:val="FFFFFF" w:themeColor="background1"/>
              </w:rPr>
            </w:pPr>
            <w:bookmarkStart w:id="0" w:name="_Hlk166661789"/>
            <w:r w:rsidRPr="002E6BF6">
              <w:rPr>
                <w:color w:val="FFFFFF" w:themeColor="background1"/>
              </w:rPr>
              <w:t>Field Name</w:t>
            </w:r>
          </w:p>
        </w:tc>
        <w:tc>
          <w:tcPr>
            <w:tcW w:w="2142" w:type="dxa"/>
            <w:shd w:val="clear" w:color="auto" w:fill="4472C4" w:themeFill="accent1"/>
            <w:vAlign w:val="center"/>
          </w:tcPr>
          <w:p w14:paraId="57F84729" w14:textId="487582E9" w:rsidR="002E6BF6" w:rsidRPr="002E6BF6" w:rsidRDefault="002E6BF6" w:rsidP="002E6BF6">
            <w:pPr>
              <w:jc w:val="center"/>
              <w:rPr>
                <w:color w:val="FFFFFF" w:themeColor="background1"/>
              </w:rPr>
            </w:pPr>
            <w:r w:rsidRPr="002E6BF6">
              <w:rPr>
                <w:color w:val="FFFFFF" w:themeColor="background1"/>
              </w:rPr>
              <w:t>Help</w:t>
            </w:r>
          </w:p>
        </w:tc>
        <w:tc>
          <w:tcPr>
            <w:tcW w:w="3888" w:type="dxa"/>
            <w:shd w:val="clear" w:color="auto" w:fill="4472C4" w:themeFill="accent1"/>
            <w:vAlign w:val="center"/>
          </w:tcPr>
          <w:p w14:paraId="6ACECED4" w14:textId="5F2BF5CA" w:rsidR="002E6BF6" w:rsidRPr="002E6BF6" w:rsidRDefault="002E6BF6" w:rsidP="002E6BF6">
            <w:pPr>
              <w:jc w:val="center"/>
              <w:rPr>
                <w:color w:val="FFFFFF" w:themeColor="background1"/>
              </w:rPr>
            </w:pPr>
            <w:r w:rsidRPr="002E6BF6">
              <w:rPr>
                <w:color w:val="FFFFFF" w:themeColor="background1"/>
              </w:rPr>
              <w:t>Field Type</w:t>
            </w:r>
          </w:p>
        </w:tc>
        <w:tc>
          <w:tcPr>
            <w:tcW w:w="5220" w:type="dxa"/>
            <w:shd w:val="clear" w:color="auto" w:fill="4472C4" w:themeFill="accent1"/>
            <w:vAlign w:val="center"/>
          </w:tcPr>
          <w:p w14:paraId="1AE17A2D" w14:textId="28A5CDEA" w:rsidR="002E6BF6" w:rsidRPr="002E6BF6" w:rsidRDefault="00ED0D3B" w:rsidP="002E6BF6">
            <w:pPr>
              <w:jc w:val="center"/>
              <w:rPr>
                <w:color w:val="FFFFFF" w:themeColor="background1"/>
              </w:rPr>
            </w:pPr>
            <w:r>
              <w:rPr>
                <w:color w:val="FFFFFF" w:themeColor="background1"/>
              </w:rPr>
              <w:t>Input</w:t>
            </w:r>
          </w:p>
        </w:tc>
      </w:tr>
      <w:tr w:rsidR="002E6BF6" w14:paraId="142CC514" w14:textId="77777777" w:rsidTr="001A1227">
        <w:trPr>
          <w:trHeight w:val="341"/>
          <w:jc w:val="center"/>
        </w:trPr>
        <w:tc>
          <w:tcPr>
            <w:tcW w:w="3240" w:type="dxa"/>
            <w:vAlign w:val="center"/>
          </w:tcPr>
          <w:p w14:paraId="76E8906F" w14:textId="7DC3758E" w:rsidR="002E6BF6" w:rsidRPr="00495D07" w:rsidRDefault="00104D5B" w:rsidP="002E6BF6">
            <w:r>
              <w:t>Organizations</w:t>
            </w:r>
          </w:p>
        </w:tc>
        <w:tc>
          <w:tcPr>
            <w:tcW w:w="2142" w:type="dxa"/>
            <w:vAlign w:val="center"/>
          </w:tcPr>
          <w:p w14:paraId="52F9F692" w14:textId="1C8920B0" w:rsidR="002E6BF6" w:rsidRPr="00495D07" w:rsidRDefault="002E6BF6" w:rsidP="002E6BF6"/>
        </w:tc>
        <w:tc>
          <w:tcPr>
            <w:tcW w:w="3888" w:type="dxa"/>
            <w:vAlign w:val="center"/>
          </w:tcPr>
          <w:p w14:paraId="5A752FCE" w14:textId="2F2EF7E7" w:rsidR="002E6BF6" w:rsidRPr="00106A9C" w:rsidRDefault="00106A9C" w:rsidP="002E6BF6">
            <w:pPr>
              <w:jc w:val="center"/>
              <w:rPr>
                <w:i/>
                <w:iCs/>
              </w:rPr>
            </w:pPr>
            <w:r w:rsidRPr="00106A9C">
              <w:rPr>
                <w:i/>
                <w:iCs/>
              </w:rPr>
              <w:t>Choose from the list</w:t>
            </w:r>
          </w:p>
        </w:tc>
        <w:tc>
          <w:tcPr>
            <w:tcW w:w="5220" w:type="dxa"/>
            <w:vAlign w:val="center"/>
          </w:tcPr>
          <w:p w14:paraId="5CB7D9D6" w14:textId="2C6B9495" w:rsidR="002E6BF6" w:rsidRPr="002E6BF6" w:rsidRDefault="002E6BF6" w:rsidP="002E6BF6"/>
        </w:tc>
      </w:tr>
      <w:tr w:rsidR="002E6BF6" w14:paraId="56649C4D" w14:textId="77777777" w:rsidTr="00992AA9">
        <w:trPr>
          <w:jc w:val="center"/>
        </w:trPr>
        <w:tc>
          <w:tcPr>
            <w:tcW w:w="3240" w:type="dxa"/>
            <w:vAlign w:val="center"/>
          </w:tcPr>
          <w:p w14:paraId="701119CD" w14:textId="57AA8FB0" w:rsidR="002E6BF6" w:rsidRPr="005E05E3" w:rsidRDefault="002E6BF6" w:rsidP="002E6BF6">
            <w:r w:rsidRPr="005E05E3">
              <w:t>Co</w:t>
            </w:r>
            <w:r w:rsidR="00F57FAA" w:rsidRPr="005E05E3">
              <w:t>ntacts</w:t>
            </w:r>
          </w:p>
        </w:tc>
        <w:tc>
          <w:tcPr>
            <w:tcW w:w="2142" w:type="dxa"/>
            <w:vAlign w:val="center"/>
          </w:tcPr>
          <w:p w14:paraId="5B17AE0E" w14:textId="5B3B9D43" w:rsidR="002E6BF6" w:rsidRPr="005E05E3" w:rsidRDefault="002E6BF6" w:rsidP="002E6BF6"/>
        </w:tc>
        <w:tc>
          <w:tcPr>
            <w:tcW w:w="3888" w:type="dxa"/>
            <w:vAlign w:val="center"/>
          </w:tcPr>
          <w:p w14:paraId="367D2E2C" w14:textId="7390A56D" w:rsidR="002E6BF6" w:rsidRPr="005E05E3" w:rsidRDefault="002E6BF6" w:rsidP="001A1227">
            <w:pPr>
              <w:jc w:val="center"/>
            </w:pPr>
            <w:r w:rsidRPr="005E05E3">
              <w:rPr>
                <w:i/>
                <w:iCs/>
              </w:rPr>
              <w:t>Drop down</w:t>
            </w:r>
          </w:p>
        </w:tc>
        <w:tc>
          <w:tcPr>
            <w:tcW w:w="5220" w:type="dxa"/>
            <w:vAlign w:val="center"/>
          </w:tcPr>
          <w:p w14:paraId="7B6114B7" w14:textId="41F19F79" w:rsidR="002E6BF6" w:rsidRPr="005E05E3" w:rsidRDefault="002E6BF6" w:rsidP="002E6BF6"/>
        </w:tc>
      </w:tr>
      <w:bookmarkEnd w:id="0"/>
    </w:tbl>
    <w:p w14:paraId="2B60E182" w14:textId="79FFA2A6" w:rsidR="00012D5A" w:rsidRDefault="00012D5A" w:rsidP="002E6BF6">
      <w:pPr>
        <w:pStyle w:val="Heading1"/>
        <w:jc w:val="center"/>
        <w:rPr>
          <w:b/>
          <w:bCs/>
          <w:sz w:val="44"/>
          <w:szCs w:val="44"/>
          <w:lang w:val="en-GB"/>
        </w:rPr>
      </w:pPr>
      <w:r>
        <w:rPr>
          <w:b/>
          <w:bCs/>
          <w:sz w:val="44"/>
          <w:szCs w:val="44"/>
          <w:lang w:val="en-GB"/>
        </w:rPr>
        <w:br w:type="page"/>
      </w:r>
    </w:p>
    <w:p w14:paraId="2E791C96" w14:textId="67B52532" w:rsidR="000B66EB" w:rsidRPr="00012D5A" w:rsidRDefault="002E6BF6" w:rsidP="002E6BF6">
      <w:pPr>
        <w:pStyle w:val="Heading1"/>
        <w:jc w:val="center"/>
        <w:rPr>
          <w:b/>
          <w:bCs/>
          <w:sz w:val="44"/>
          <w:szCs w:val="44"/>
          <w:lang w:val="en-GB"/>
        </w:rPr>
      </w:pPr>
      <w:r w:rsidRPr="00012D5A">
        <w:rPr>
          <w:b/>
          <w:bCs/>
          <w:sz w:val="44"/>
          <w:szCs w:val="44"/>
          <w:lang w:val="en-GB"/>
        </w:rPr>
        <w:t>TAB – Excellence</w:t>
      </w:r>
    </w:p>
    <w:p w14:paraId="31DB9230" w14:textId="3E972DD3" w:rsidR="00012D5A" w:rsidRPr="00BE5F93" w:rsidRDefault="00B45083" w:rsidP="00012D5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Activity Objective</w:t>
      </w:r>
      <w:r w:rsidR="00012D5A" w:rsidRPr="00BE5F93">
        <w:rPr>
          <w:rFonts w:asciiTheme="majorHAnsi" w:eastAsiaTheme="majorEastAsia" w:hAnsiTheme="majorHAnsi" w:cstheme="majorBidi"/>
          <w:b/>
          <w:bCs/>
          <w:i/>
          <w:iCs/>
          <w:color w:val="404040" w:themeColor="text1" w:themeTint="BF"/>
          <w:sz w:val="32"/>
          <w:szCs w:val="32"/>
        </w:rPr>
        <w:t xml:space="preserve"> </w:t>
      </w:r>
    </w:p>
    <w:p w14:paraId="27261045" w14:textId="77777777" w:rsidR="00012D5A" w:rsidRDefault="00012D5A" w:rsidP="00012D5A">
      <w:pPr>
        <w:ind w:firstLine="720"/>
      </w:pPr>
      <w:r w:rsidRPr="00012D5A">
        <w:t xml:space="preserve">Describe the objective(s) of your proposed work. What are the expected (quantitative) results of the solution? How </w:t>
      </w:r>
      <w:proofErr w:type="gramStart"/>
      <w:r w:rsidRPr="00012D5A">
        <w:t>they will</w:t>
      </w:r>
      <w:proofErr w:type="gramEnd"/>
      <w:r w:rsidRPr="00012D5A">
        <w:t xml:space="preserve"> measured and verified?</w:t>
      </w:r>
    </w:p>
    <w:p w14:paraId="171A6E86" w14:textId="3350C17C" w:rsidR="00012D5A" w:rsidRPr="00BE5F93" w:rsidRDefault="00012D5A" w:rsidP="00012D5A">
      <w:pPr>
        <w:ind w:firstLine="720"/>
        <w:rPr>
          <w:b/>
          <w:bCs/>
        </w:rPr>
      </w:pPr>
      <w:r w:rsidRPr="00BE5F93">
        <w:rPr>
          <w:i/>
          <w:iCs/>
          <w:noProof/>
        </w:rPr>
        <mc:AlternateContent>
          <mc:Choice Requires="wps">
            <w:drawing>
              <wp:anchor distT="45720" distB="45720" distL="114300" distR="114300" simplePos="0" relativeHeight="251658244" behindDoc="1" locked="0" layoutInCell="1" allowOverlap="1" wp14:anchorId="6C0EBCF4" wp14:editId="0C73D847">
                <wp:simplePos x="0" y="0"/>
                <wp:positionH relativeFrom="margin">
                  <wp:align>center</wp:align>
                </wp:positionH>
                <wp:positionV relativeFrom="paragraph">
                  <wp:posOffset>348788</wp:posOffset>
                </wp:positionV>
                <wp:extent cx="9119870" cy="4144010"/>
                <wp:effectExtent l="0" t="0" r="24130" b="27940"/>
                <wp:wrapTopAndBottom/>
                <wp:docPr id="800482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488"/>
                        </a:xfrm>
                        <a:prstGeom prst="rect">
                          <a:avLst/>
                        </a:prstGeom>
                        <a:solidFill>
                          <a:srgbClr val="FFFFFF"/>
                        </a:solidFill>
                        <a:ln w="9525">
                          <a:solidFill>
                            <a:srgbClr val="000000"/>
                          </a:solidFill>
                          <a:miter lim="800000"/>
                          <a:headEnd/>
                          <a:tailEnd/>
                        </a:ln>
                      </wps:spPr>
                      <wps:txbx>
                        <w:txbxContent>
                          <w:p w14:paraId="3E49217F" w14:textId="517F86E9" w:rsidR="00012D5A" w:rsidRDefault="00B45083" w:rsidP="00012D5A">
                            <w:r>
                              <w:t>Activity Objective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BCF4" id="_x0000_s1029" type="#_x0000_t202" style="position:absolute;left:0;text-align:left;margin-left:0;margin-top:27.45pt;width:718.1pt;height:326.3pt;z-index:-2516582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">
                <v:textbox>
                  <w:txbxContent>
                    <w:p w14:paraId="3E49217F" w14:textId="517F86E9" w:rsidR="00012D5A" w:rsidRDefault="00B45083" w:rsidP="00012D5A">
                      <w:r>
                        <w:t>Activity Objective</w:t>
                      </w:r>
                    </w:p>
                  </w:txbxContent>
                </v:textbox>
                <w10:wrap type="topAndBottom" anchorx="margin"/>
              </v:shape>
            </w:pict>
          </mc:Fallback>
        </mc:AlternateContent>
      </w:r>
      <w:r w:rsidRPr="00BE5F93">
        <w:rPr>
          <w:i/>
          <w:iCs/>
        </w:rPr>
        <w:t xml:space="preserve">Text up to </w:t>
      </w:r>
      <w:r w:rsidR="00F415E1">
        <w:rPr>
          <w:i/>
          <w:iCs/>
        </w:rPr>
        <w:t>4</w:t>
      </w:r>
      <w:r>
        <w:rPr>
          <w:i/>
          <w:iCs/>
        </w:rPr>
        <w:t>0</w:t>
      </w:r>
      <w:r w:rsidRPr="00BE5F93">
        <w:rPr>
          <w:i/>
          <w:iCs/>
        </w:rPr>
        <w:t>00 Characters</w:t>
      </w:r>
    </w:p>
    <w:p w14:paraId="70846522" w14:textId="6939D163" w:rsidR="00012D5A" w:rsidRDefault="00012D5A" w:rsidP="002107FE">
      <w:pPr>
        <w:rPr>
          <w:lang w:val="en-GB"/>
        </w:rPr>
      </w:pPr>
      <w:r>
        <w:rPr>
          <w:lang w:val="en-GB"/>
        </w:rPr>
        <w:br w:type="page"/>
      </w:r>
    </w:p>
    <w:p w14:paraId="67F6B0B1" w14:textId="679CCDC9" w:rsidR="00012D5A" w:rsidRPr="00BE5F93" w:rsidRDefault="00B743A9" w:rsidP="00012D5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Novelty</w:t>
      </w:r>
      <w:r w:rsidR="00012D5A" w:rsidRPr="00BE5F93">
        <w:rPr>
          <w:rFonts w:asciiTheme="majorHAnsi" w:eastAsiaTheme="majorEastAsia" w:hAnsiTheme="majorHAnsi" w:cstheme="majorBidi"/>
          <w:b/>
          <w:bCs/>
          <w:i/>
          <w:iCs/>
          <w:color w:val="404040" w:themeColor="text1" w:themeTint="BF"/>
          <w:sz w:val="32"/>
          <w:szCs w:val="32"/>
        </w:rPr>
        <w:t xml:space="preserve"> </w:t>
      </w:r>
    </w:p>
    <w:p w14:paraId="64DF4341" w14:textId="5CD31E8A" w:rsidR="00B743A9" w:rsidRDefault="00B743A9" w:rsidP="00B743A9">
      <w:pPr>
        <w:ind w:left="720"/>
      </w:pPr>
      <w:r>
        <w:t>Describe how the solution represents a non-trivial step forward compared to the current state-of-the-art, in terms of technology, application and/or business model.</w:t>
      </w:r>
    </w:p>
    <w:p w14:paraId="6639AD75" w14:textId="2A477E02" w:rsidR="00012D5A" w:rsidRDefault="00B743A9" w:rsidP="00B743A9">
      <w:pPr>
        <w:ind w:left="720"/>
        <w:rPr>
          <w:i/>
          <w:iCs/>
        </w:rPr>
      </w:pPr>
      <w:r w:rsidRPr="00BE5F93">
        <w:rPr>
          <w:i/>
          <w:iCs/>
          <w:noProof/>
        </w:rPr>
        <mc:AlternateContent>
          <mc:Choice Requires="wps">
            <w:drawing>
              <wp:anchor distT="45720" distB="45720" distL="114300" distR="114300" simplePos="0" relativeHeight="251658241" behindDoc="1" locked="0" layoutInCell="1" allowOverlap="1" wp14:anchorId="4DC04AC7" wp14:editId="79C8A2CF">
                <wp:simplePos x="0" y="0"/>
                <wp:positionH relativeFrom="margin">
                  <wp:posOffset>403129</wp:posOffset>
                </wp:positionH>
                <wp:positionV relativeFrom="paragraph">
                  <wp:posOffset>331122</wp:posOffset>
                </wp:positionV>
                <wp:extent cx="9119870" cy="5260340"/>
                <wp:effectExtent l="0" t="0" r="24130" b="16510"/>
                <wp:wrapTopAndBottom/>
                <wp:docPr id="617004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5260340"/>
                        </a:xfrm>
                        <a:prstGeom prst="rect">
                          <a:avLst/>
                        </a:prstGeom>
                        <a:solidFill>
                          <a:srgbClr val="FFFFFF"/>
                        </a:solidFill>
                        <a:ln w="9525">
                          <a:solidFill>
                            <a:srgbClr val="000000"/>
                          </a:solidFill>
                          <a:miter lim="800000"/>
                          <a:headEnd/>
                          <a:tailEnd/>
                        </a:ln>
                      </wps:spPr>
                      <wps:txbx>
                        <w:txbxContent>
                          <w:p w14:paraId="7AC41B0A" w14:textId="09FCFEA2" w:rsidR="00012D5A" w:rsidRDefault="00B743A9" w:rsidP="00012D5A">
                            <w:r>
                              <w:t>Novelty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04AC7" id="_x0000_s1030" type="#_x0000_t202" style="position:absolute;left:0;text-align:left;margin-left:31.75pt;margin-top:26.05pt;width:718.1pt;height:414.2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4tFQ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">
                <v:textbox>
                  <w:txbxContent>
                    <w:p w14:paraId="7AC41B0A" w14:textId="09FCFEA2" w:rsidR="00012D5A" w:rsidRDefault="00B743A9" w:rsidP="00012D5A">
                      <w:r>
                        <w:t>Novelty</w:t>
                      </w:r>
                    </w:p>
                  </w:txbxContent>
                </v:textbox>
                <w10:wrap type="topAndBottom" anchorx="margin"/>
              </v:shape>
            </w:pict>
          </mc:Fallback>
        </mc:AlternateContent>
      </w:r>
      <w:r w:rsidRPr="00BE5F93">
        <w:rPr>
          <w:i/>
          <w:iCs/>
          <w:noProof/>
        </w:rPr>
        <w:t xml:space="preserve"> </w:t>
      </w:r>
      <w:r w:rsidR="00012D5A" w:rsidRPr="00BE5F93">
        <w:rPr>
          <w:i/>
          <w:iCs/>
        </w:rPr>
        <w:t xml:space="preserve">Text up to </w:t>
      </w:r>
      <w:r>
        <w:rPr>
          <w:i/>
          <w:iCs/>
        </w:rPr>
        <w:t>32</w:t>
      </w:r>
      <w:r w:rsidR="00012D5A" w:rsidRPr="00BE5F93">
        <w:rPr>
          <w:i/>
          <w:iCs/>
        </w:rPr>
        <w:t>00 Characters</w:t>
      </w:r>
    </w:p>
    <w:p w14:paraId="4E6A3325" w14:textId="38535FE5" w:rsidR="00B743A9" w:rsidRDefault="00B743A9" w:rsidP="00B743A9">
      <w:pPr>
        <w:tabs>
          <w:tab w:val="left" w:pos="5026"/>
        </w:tabs>
      </w:pPr>
      <w:r>
        <w:tab/>
      </w:r>
      <w:r>
        <w:br w:type="page"/>
      </w:r>
    </w:p>
    <w:p w14:paraId="3BB48ADD" w14:textId="5FF564A8" w:rsidR="00995F23" w:rsidRDefault="00B743A9" w:rsidP="00995F2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Technology Readiness Level (TRL)</w:t>
      </w:r>
    </w:p>
    <w:p w14:paraId="7A06D805" w14:textId="595BB4CA" w:rsidR="00995F23" w:rsidRDefault="00995F23" w:rsidP="00995F23">
      <w:pPr>
        <w:keepNext/>
        <w:keepLines/>
        <w:spacing w:before="240" w:after="0"/>
        <w:ind w:firstLine="720"/>
        <w:outlineLvl w:val="0"/>
      </w:pPr>
      <w:r>
        <w:t xml:space="preserve">Provide tangible evidence of the starting TRL (Technology Readiness Level) of the </w:t>
      </w:r>
      <w:proofErr w:type="gramStart"/>
      <w:r>
        <w:t>solution, and</w:t>
      </w:r>
      <w:proofErr w:type="gramEnd"/>
      <w:r>
        <w:t xml:space="preserve"> summarize the path towards TRL 8 by the end of the activity.</w:t>
      </w:r>
    </w:p>
    <w:p w14:paraId="0760C99C" w14:textId="64237039" w:rsidR="00B743A9" w:rsidRPr="00BE5F93" w:rsidRDefault="007B3E9E" w:rsidP="00995F23">
      <w:pPr>
        <w:keepNext/>
        <w:keepLines/>
        <w:spacing w:before="240" w:after="0"/>
        <w:ind w:firstLine="720"/>
        <w:outlineLvl w:val="0"/>
        <w:rPr>
          <w:b/>
          <w:bCs/>
        </w:rPr>
      </w:pPr>
      <w:r w:rsidRPr="00BE5F93">
        <w:rPr>
          <w:i/>
          <w:iCs/>
          <w:noProof/>
        </w:rPr>
        <mc:AlternateContent>
          <mc:Choice Requires="wps">
            <w:drawing>
              <wp:anchor distT="45720" distB="45720" distL="114300" distR="114300" simplePos="0" relativeHeight="251658250" behindDoc="1" locked="0" layoutInCell="1" allowOverlap="1" wp14:anchorId="27230BAA" wp14:editId="524EC75F">
                <wp:simplePos x="0" y="0"/>
                <wp:positionH relativeFrom="margin">
                  <wp:posOffset>402590</wp:posOffset>
                </wp:positionH>
                <wp:positionV relativeFrom="paragraph">
                  <wp:posOffset>442978</wp:posOffset>
                </wp:positionV>
                <wp:extent cx="9119870" cy="5260340"/>
                <wp:effectExtent l="0" t="0" r="24130" b="16510"/>
                <wp:wrapTopAndBottom/>
                <wp:docPr id="1361914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5260340"/>
                        </a:xfrm>
                        <a:prstGeom prst="rect">
                          <a:avLst/>
                        </a:prstGeom>
                        <a:solidFill>
                          <a:srgbClr val="FFFFFF"/>
                        </a:solidFill>
                        <a:ln w="9525">
                          <a:solidFill>
                            <a:srgbClr val="000000"/>
                          </a:solidFill>
                          <a:miter lim="800000"/>
                          <a:headEnd/>
                          <a:tailEnd/>
                        </a:ln>
                      </wps:spPr>
                      <wps:txbx>
                        <w:txbxContent>
                          <w:p w14:paraId="238176B3" w14:textId="533139EB" w:rsidR="00B743A9" w:rsidRDefault="00995F23" w:rsidP="00B743A9">
                            <w:r w:rsidRPr="00995F23">
                              <w:t>Technology Readiness Level (TRL)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30BAA" id="_x0000_s1031" type="#_x0000_t202" style="position:absolute;left:0;text-align:left;margin-left:31.7pt;margin-top:34.9pt;width:718.1pt;height:414.2pt;z-index:-25165823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DbFQ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">
                <v:textbox>
                  <w:txbxContent>
                    <w:p w14:paraId="238176B3" w14:textId="533139EB" w:rsidR="00B743A9" w:rsidRDefault="00995F23" w:rsidP="00B743A9">
                      <w:r w:rsidRPr="00995F23">
                        <w:t>Technology Readiness Level (TRL)</w:t>
                      </w:r>
                    </w:p>
                  </w:txbxContent>
                </v:textbox>
                <w10:wrap type="topAndBottom" anchorx="margin"/>
              </v:shape>
            </w:pict>
          </mc:Fallback>
        </mc:AlternateContent>
      </w:r>
      <w:r w:rsidR="00B743A9" w:rsidRPr="00BE5F93">
        <w:rPr>
          <w:i/>
          <w:iCs/>
          <w:noProof/>
        </w:rPr>
        <w:t xml:space="preserve"> </w:t>
      </w:r>
      <w:r w:rsidR="00B743A9" w:rsidRPr="00BE5F93">
        <w:rPr>
          <w:i/>
          <w:iCs/>
        </w:rPr>
        <w:t xml:space="preserve">Text up to </w:t>
      </w:r>
      <w:r w:rsidR="00B743A9">
        <w:rPr>
          <w:i/>
          <w:iCs/>
        </w:rPr>
        <w:t>2</w:t>
      </w:r>
      <w:r w:rsidR="00995F23">
        <w:rPr>
          <w:i/>
          <w:iCs/>
        </w:rPr>
        <w:t>5</w:t>
      </w:r>
      <w:r w:rsidR="00B743A9" w:rsidRPr="00BE5F93">
        <w:rPr>
          <w:i/>
          <w:iCs/>
        </w:rPr>
        <w:t>00 Characters</w:t>
      </w:r>
    </w:p>
    <w:p w14:paraId="0F67B9C1" w14:textId="6DFE3EF9" w:rsidR="002107FE" w:rsidRPr="00C343D8" w:rsidRDefault="002107FE" w:rsidP="00C65617">
      <w:pPr>
        <w:pStyle w:val="Heading1"/>
        <w:jc w:val="center"/>
        <w:rPr>
          <w:b/>
          <w:bCs/>
          <w:sz w:val="44"/>
          <w:szCs w:val="44"/>
          <w:lang w:val="en-GB"/>
        </w:rPr>
      </w:pPr>
      <w:r w:rsidRPr="00C343D8">
        <w:rPr>
          <w:b/>
          <w:bCs/>
          <w:sz w:val="44"/>
          <w:szCs w:val="44"/>
          <w:lang w:val="en-GB"/>
        </w:rPr>
        <w:t>TAB – Impact</w:t>
      </w:r>
    </w:p>
    <w:tbl>
      <w:tblPr>
        <w:tblStyle w:val="TableGrid"/>
        <w:tblpPr w:leftFromText="180" w:rightFromText="180" w:vertAnchor="page" w:horzAnchor="margin" w:tblpY="1693"/>
        <w:tblW w:w="15565" w:type="dxa"/>
        <w:tblLook w:val="04A0" w:firstRow="1" w:lastRow="0" w:firstColumn="1" w:lastColumn="0" w:noHBand="0" w:noVBand="1"/>
      </w:tblPr>
      <w:tblGrid>
        <w:gridCol w:w="4127"/>
        <w:gridCol w:w="3343"/>
        <w:gridCol w:w="2970"/>
        <w:gridCol w:w="5125"/>
      </w:tblGrid>
      <w:tr w:rsidR="005A228A" w:rsidRPr="002107FE" w14:paraId="0747BBD2" w14:textId="77777777" w:rsidTr="005A228A">
        <w:tc>
          <w:tcPr>
            <w:tcW w:w="4127" w:type="dxa"/>
            <w:shd w:val="clear" w:color="auto" w:fill="4472C4" w:themeFill="accent1"/>
            <w:vAlign w:val="center"/>
          </w:tcPr>
          <w:p w14:paraId="194EFC5C" w14:textId="77777777" w:rsidR="005A228A" w:rsidRPr="002107FE" w:rsidRDefault="005A228A" w:rsidP="005A228A">
            <w:pPr>
              <w:spacing w:after="160" w:line="259" w:lineRule="auto"/>
              <w:rPr>
                <w:color w:val="FFFFFF" w:themeColor="background1"/>
              </w:rPr>
            </w:pPr>
            <w:bookmarkStart w:id="1" w:name="_Hlk166662792"/>
            <w:r w:rsidRPr="002107FE">
              <w:rPr>
                <w:color w:val="FFFFFF" w:themeColor="background1"/>
              </w:rPr>
              <w:t>Field Name</w:t>
            </w:r>
          </w:p>
        </w:tc>
        <w:tc>
          <w:tcPr>
            <w:tcW w:w="3343" w:type="dxa"/>
            <w:shd w:val="clear" w:color="auto" w:fill="4472C4" w:themeFill="accent1"/>
            <w:vAlign w:val="center"/>
          </w:tcPr>
          <w:p w14:paraId="063421ED" w14:textId="77777777" w:rsidR="005A228A" w:rsidRPr="002107FE" w:rsidRDefault="005A228A" w:rsidP="005A228A">
            <w:pPr>
              <w:spacing w:after="160" w:line="259" w:lineRule="auto"/>
              <w:rPr>
                <w:color w:val="FFFFFF" w:themeColor="background1"/>
              </w:rPr>
            </w:pPr>
            <w:r w:rsidRPr="002107FE">
              <w:rPr>
                <w:color w:val="FFFFFF" w:themeColor="background1"/>
              </w:rPr>
              <w:t>Help</w:t>
            </w:r>
          </w:p>
        </w:tc>
        <w:tc>
          <w:tcPr>
            <w:tcW w:w="2970" w:type="dxa"/>
            <w:shd w:val="clear" w:color="auto" w:fill="4472C4" w:themeFill="accent1"/>
            <w:vAlign w:val="center"/>
          </w:tcPr>
          <w:p w14:paraId="19064609" w14:textId="77777777" w:rsidR="005A228A" w:rsidRPr="002107FE" w:rsidRDefault="005A228A" w:rsidP="005A228A">
            <w:pPr>
              <w:spacing w:after="160" w:line="259" w:lineRule="auto"/>
              <w:rPr>
                <w:color w:val="FFFFFF" w:themeColor="background1"/>
              </w:rPr>
            </w:pPr>
            <w:r w:rsidRPr="002107FE">
              <w:rPr>
                <w:color w:val="FFFFFF" w:themeColor="background1"/>
              </w:rPr>
              <w:t>Field Type</w:t>
            </w:r>
          </w:p>
        </w:tc>
        <w:tc>
          <w:tcPr>
            <w:tcW w:w="5125" w:type="dxa"/>
            <w:shd w:val="clear" w:color="auto" w:fill="4472C4" w:themeFill="accent1"/>
            <w:vAlign w:val="center"/>
          </w:tcPr>
          <w:p w14:paraId="20B97EF2" w14:textId="77777777" w:rsidR="005A228A" w:rsidRPr="002107FE" w:rsidRDefault="005A228A" w:rsidP="005A228A">
            <w:pPr>
              <w:rPr>
                <w:color w:val="FFFFFF" w:themeColor="background1"/>
              </w:rPr>
            </w:pPr>
            <w:r>
              <w:rPr>
                <w:color w:val="FFFFFF" w:themeColor="background1"/>
              </w:rPr>
              <w:t>Input</w:t>
            </w:r>
          </w:p>
        </w:tc>
      </w:tr>
      <w:tr w:rsidR="005A228A" w:rsidRPr="0052067B" w14:paraId="77703D8B" w14:textId="77777777" w:rsidTr="005A228A">
        <w:trPr>
          <w:trHeight w:val="260"/>
        </w:trPr>
        <w:tc>
          <w:tcPr>
            <w:tcW w:w="4127" w:type="dxa"/>
            <w:shd w:val="clear" w:color="auto" w:fill="auto"/>
            <w:vAlign w:val="center"/>
          </w:tcPr>
          <w:p w14:paraId="65FD19B7" w14:textId="77777777" w:rsidR="005A228A" w:rsidRPr="0052067B" w:rsidRDefault="005A228A" w:rsidP="005A228A">
            <w:r>
              <w:t>SDGs Survey</w:t>
            </w:r>
          </w:p>
        </w:tc>
        <w:tc>
          <w:tcPr>
            <w:tcW w:w="3343" w:type="dxa"/>
            <w:shd w:val="clear" w:color="auto" w:fill="auto"/>
            <w:vAlign w:val="center"/>
          </w:tcPr>
          <w:p w14:paraId="39D064B0" w14:textId="77777777" w:rsidR="005A228A" w:rsidRPr="0052067B" w:rsidRDefault="005A228A" w:rsidP="005A228A">
            <w:r>
              <w:rPr>
                <w:i/>
                <w:iCs/>
              </w:rPr>
              <w:t>Upload the SDGs Survey</w:t>
            </w:r>
          </w:p>
        </w:tc>
        <w:tc>
          <w:tcPr>
            <w:tcW w:w="2970" w:type="dxa"/>
            <w:shd w:val="clear" w:color="auto" w:fill="auto"/>
            <w:vAlign w:val="center"/>
          </w:tcPr>
          <w:p w14:paraId="0AB37A4C" w14:textId="77777777" w:rsidR="005A228A" w:rsidRPr="0052067B" w:rsidRDefault="005A228A" w:rsidP="005A228A">
            <w:pPr>
              <w:rPr>
                <w:i/>
                <w:iCs/>
              </w:rPr>
            </w:pPr>
            <w:r>
              <w:rPr>
                <w:i/>
                <w:iCs/>
              </w:rPr>
              <w:t>Document upload</w:t>
            </w:r>
          </w:p>
        </w:tc>
        <w:tc>
          <w:tcPr>
            <w:tcW w:w="5125" w:type="dxa"/>
            <w:shd w:val="clear" w:color="auto" w:fill="auto"/>
            <w:vAlign w:val="center"/>
          </w:tcPr>
          <w:p w14:paraId="22677E97" w14:textId="77777777" w:rsidR="005A228A" w:rsidRPr="009C0D34" w:rsidRDefault="005A228A" w:rsidP="005A228A">
            <w:pPr>
              <w:rPr>
                <w:i/>
                <w:iCs/>
              </w:rPr>
            </w:pPr>
            <w:r w:rsidRPr="009C0D34">
              <w:rPr>
                <w:i/>
                <w:iCs/>
              </w:rPr>
              <w:t>Upload the SDGs Survey</w:t>
            </w:r>
          </w:p>
        </w:tc>
      </w:tr>
      <w:tr w:rsidR="005A228A" w:rsidRPr="002107FE" w14:paraId="29FF97CD" w14:textId="77777777" w:rsidTr="005A228A">
        <w:tc>
          <w:tcPr>
            <w:tcW w:w="4127" w:type="dxa"/>
          </w:tcPr>
          <w:p w14:paraId="27F603C5" w14:textId="77777777" w:rsidR="005A228A" w:rsidRPr="008811A5" w:rsidRDefault="005A228A" w:rsidP="005A228A">
            <w:r>
              <w:t>Business Plan</w:t>
            </w:r>
          </w:p>
        </w:tc>
        <w:tc>
          <w:tcPr>
            <w:tcW w:w="3343" w:type="dxa"/>
          </w:tcPr>
          <w:p w14:paraId="23FB633A" w14:textId="77777777" w:rsidR="005A228A" w:rsidRPr="003D273F" w:rsidRDefault="005A228A" w:rsidP="005A228A">
            <w:pPr>
              <w:rPr>
                <w:i/>
                <w:iCs/>
              </w:rPr>
            </w:pPr>
            <w:r w:rsidRPr="003D273F">
              <w:rPr>
                <w:i/>
                <w:iCs/>
              </w:rPr>
              <w:t>Upload the Business Plan</w:t>
            </w:r>
          </w:p>
        </w:tc>
        <w:tc>
          <w:tcPr>
            <w:tcW w:w="2970" w:type="dxa"/>
          </w:tcPr>
          <w:p w14:paraId="7E1A668F" w14:textId="77777777" w:rsidR="005A228A" w:rsidRPr="003D273F" w:rsidRDefault="005A228A" w:rsidP="005A228A">
            <w:pPr>
              <w:rPr>
                <w:i/>
                <w:iCs/>
              </w:rPr>
            </w:pPr>
            <w:r w:rsidRPr="003D273F">
              <w:rPr>
                <w:i/>
                <w:iCs/>
              </w:rPr>
              <w:t>Document upload</w:t>
            </w:r>
          </w:p>
        </w:tc>
        <w:tc>
          <w:tcPr>
            <w:tcW w:w="5125" w:type="dxa"/>
          </w:tcPr>
          <w:p w14:paraId="55DD6885" w14:textId="77777777" w:rsidR="005A228A" w:rsidRPr="008811A5" w:rsidRDefault="005A228A" w:rsidP="005A228A">
            <w:pPr>
              <w:jc w:val="both"/>
            </w:pPr>
            <w:r w:rsidRPr="003D273F">
              <w:rPr>
                <w:i/>
                <w:iCs/>
              </w:rPr>
              <w:t>Upload the Business Plan</w:t>
            </w:r>
          </w:p>
        </w:tc>
      </w:tr>
      <w:tr w:rsidR="005A228A" w:rsidRPr="002107FE" w14:paraId="68C0727E" w14:textId="77777777" w:rsidTr="005A228A">
        <w:tc>
          <w:tcPr>
            <w:tcW w:w="4127" w:type="dxa"/>
            <w:vAlign w:val="center"/>
          </w:tcPr>
          <w:p w14:paraId="4D6F5303" w14:textId="77777777" w:rsidR="005A228A" w:rsidRPr="002107FE" w:rsidRDefault="005A228A" w:rsidP="005A228A">
            <w:r>
              <w:t>EIT Core KPI Targets</w:t>
            </w:r>
          </w:p>
        </w:tc>
        <w:tc>
          <w:tcPr>
            <w:tcW w:w="3343" w:type="dxa"/>
            <w:vAlign w:val="center"/>
          </w:tcPr>
          <w:p w14:paraId="42D07521" w14:textId="77777777" w:rsidR="005A228A" w:rsidRPr="002107FE" w:rsidRDefault="005A228A" w:rsidP="005A228A">
            <w:pPr>
              <w:rPr>
                <w:i/>
                <w:iCs/>
              </w:rPr>
            </w:pPr>
            <w:r>
              <w:rPr>
                <w:i/>
                <w:iCs/>
              </w:rPr>
              <w:t xml:space="preserve">Chose the KPI Targets from the </w:t>
            </w:r>
            <w:proofErr w:type="gramStart"/>
            <w:r>
              <w:rPr>
                <w:i/>
                <w:iCs/>
              </w:rPr>
              <w:t>Drop down</w:t>
            </w:r>
            <w:proofErr w:type="gramEnd"/>
            <w:r>
              <w:rPr>
                <w:i/>
                <w:iCs/>
              </w:rPr>
              <w:t xml:space="preserve"> menu</w:t>
            </w:r>
          </w:p>
        </w:tc>
        <w:tc>
          <w:tcPr>
            <w:tcW w:w="2970" w:type="dxa"/>
            <w:vAlign w:val="center"/>
          </w:tcPr>
          <w:p w14:paraId="522A4110" w14:textId="77777777" w:rsidR="005A228A" w:rsidRPr="002107FE" w:rsidRDefault="005A228A" w:rsidP="005A228A">
            <w:pPr>
              <w:rPr>
                <w:i/>
                <w:iCs/>
              </w:rPr>
            </w:pPr>
            <w:r>
              <w:rPr>
                <w:i/>
                <w:iCs/>
              </w:rPr>
              <w:t>Table with dropdown</w:t>
            </w:r>
          </w:p>
        </w:tc>
        <w:tc>
          <w:tcPr>
            <w:tcW w:w="5125" w:type="dxa"/>
            <w:vAlign w:val="center"/>
          </w:tcPr>
          <w:p w14:paraId="3A0EE6FE" w14:textId="77777777" w:rsidR="005A228A" w:rsidRPr="002107FE" w:rsidRDefault="005A228A" w:rsidP="005A228A">
            <w:pPr>
              <w:rPr>
                <w:i/>
                <w:iCs/>
              </w:rPr>
            </w:pPr>
          </w:p>
        </w:tc>
      </w:tr>
    </w:tbl>
    <w:bookmarkEnd w:id="1"/>
    <w:p w14:paraId="2C57733D" w14:textId="2451BCF6" w:rsidR="00E01091" w:rsidRDefault="00C65617" w:rsidP="009C0D34">
      <w:pPr>
        <w:keepNext/>
        <w:keepLines/>
        <w:spacing w:before="240" w:after="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 xml:space="preserve"> </w:t>
      </w:r>
      <w:bookmarkStart w:id="2" w:name="_Hlk166759417"/>
      <w:r w:rsidR="00E01091" w:rsidRPr="00E01091">
        <w:rPr>
          <w:rFonts w:asciiTheme="majorHAnsi" w:eastAsiaTheme="majorEastAsia" w:hAnsiTheme="majorHAnsi" w:cstheme="majorBidi"/>
          <w:b/>
          <w:bCs/>
          <w:i/>
          <w:iCs/>
          <w:color w:val="404040" w:themeColor="text1" w:themeTint="BF"/>
          <w:sz w:val="32"/>
          <w:szCs w:val="32"/>
        </w:rPr>
        <w:t xml:space="preserve">Dissemination </w:t>
      </w:r>
      <w:r w:rsidR="00945A02">
        <w:rPr>
          <w:rFonts w:asciiTheme="majorHAnsi" w:eastAsiaTheme="majorEastAsia" w:hAnsiTheme="majorHAnsi" w:cstheme="majorBidi"/>
          <w:b/>
          <w:bCs/>
          <w:i/>
          <w:iCs/>
          <w:color w:val="404040" w:themeColor="text1" w:themeTint="BF"/>
          <w:sz w:val="32"/>
          <w:szCs w:val="32"/>
        </w:rPr>
        <w:t>Plan</w:t>
      </w:r>
    </w:p>
    <w:bookmarkEnd w:id="2"/>
    <w:p w14:paraId="2D650D6D" w14:textId="71D28FD1" w:rsidR="00E01091" w:rsidRDefault="00945A02" w:rsidP="00945A02">
      <w:pPr>
        <w:ind w:left="720"/>
      </w:pPr>
      <w:r>
        <w:t>Describe the Dissemination Plan (including communications and outreach) and explain how it is in line with the outlined commercialization strategy</w:t>
      </w:r>
      <w:r w:rsidR="00E01091" w:rsidRPr="00E01091">
        <w:t>.</w:t>
      </w:r>
    </w:p>
    <w:p w14:paraId="18C0EAFD" w14:textId="1340586F" w:rsidR="00E01091" w:rsidRPr="00BE5F93" w:rsidRDefault="005A228A" w:rsidP="00E01091">
      <w:pPr>
        <w:ind w:firstLine="720"/>
        <w:rPr>
          <w:b/>
          <w:bCs/>
        </w:rPr>
      </w:pPr>
      <w:r w:rsidRPr="00BE5F93">
        <w:rPr>
          <w:i/>
          <w:iCs/>
          <w:noProof/>
        </w:rPr>
        <mc:AlternateContent>
          <mc:Choice Requires="wps">
            <w:drawing>
              <wp:anchor distT="45720" distB="45720" distL="114300" distR="114300" simplePos="0" relativeHeight="251658246" behindDoc="1" locked="0" layoutInCell="1" allowOverlap="1" wp14:anchorId="3C039DF6" wp14:editId="268D4F13">
                <wp:simplePos x="0" y="0"/>
                <wp:positionH relativeFrom="margin">
                  <wp:align>center</wp:align>
                </wp:positionH>
                <wp:positionV relativeFrom="paragraph">
                  <wp:posOffset>339371</wp:posOffset>
                </wp:positionV>
                <wp:extent cx="9119870" cy="3954780"/>
                <wp:effectExtent l="0" t="0" r="24130" b="26670"/>
                <wp:wrapTopAndBottom/>
                <wp:docPr id="503677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954780"/>
                        </a:xfrm>
                        <a:prstGeom prst="rect">
                          <a:avLst/>
                        </a:prstGeom>
                        <a:solidFill>
                          <a:srgbClr val="FFFFFF"/>
                        </a:solidFill>
                        <a:ln w="9525">
                          <a:solidFill>
                            <a:srgbClr val="000000"/>
                          </a:solidFill>
                          <a:miter lim="800000"/>
                          <a:headEnd/>
                          <a:tailEnd/>
                        </a:ln>
                      </wps:spPr>
                      <wps:txbx>
                        <w:txbxContent>
                          <w:p w14:paraId="5F5B1778" w14:textId="6249BBB2" w:rsidR="00E01091" w:rsidRDefault="00ED0D3B" w:rsidP="00E01091">
                            <w:r w:rsidRPr="00ED0D3B">
                              <w:t xml:space="preserve">Dissemination </w:t>
                            </w:r>
                            <w:r w:rsidR="00945A02">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9DF6" id="_x0000_s1032" type="#_x0000_t202" style="position:absolute;left:0;text-align:left;margin-left:0;margin-top:26.7pt;width:718.1pt;height:311.4pt;z-index:-25165823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">
                <v:textbox>
                  <w:txbxContent>
                    <w:p w14:paraId="5F5B1778" w14:textId="6249BBB2" w:rsidR="00E01091" w:rsidRDefault="00ED0D3B" w:rsidP="00E01091">
                      <w:r w:rsidRPr="00ED0D3B">
                        <w:t xml:space="preserve">Dissemination </w:t>
                      </w:r>
                      <w:r w:rsidR="00945A02">
                        <w:t>Plan</w:t>
                      </w:r>
                    </w:p>
                  </w:txbxContent>
                </v:textbox>
                <w10:wrap type="topAndBottom" anchorx="margin"/>
              </v:shape>
            </w:pict>
          </mc:Fallback>
        </mc:AlternateContent>
      </w:r>
      <w:r w:rsidR="00E01091" w:rsidRPr="00BE5F93">
        <w:rPr>
          <w:i/>
          <w:iCs/>
        </w:rPr>
        <w:t xml:space="preserve">Text up to </w:t>
      </w:r>
      <w:r w:rsidR="00945A02">
        <w:rPr>
          <w:i/>
          <w:iCs/>
        </w:rPr>
        <w:t>200</w:t>
      </w:r>
      <w:r w:rsidR="00E01091" w:rsidRPr="00BE5F93">
        <w:rPr>
          <w:i/>
          <w:iCs/>
        </w:rPr>
        <w:t>0 Characters</w:t>
      </w:r>
    </w:p>
    <w:p w14:paraId="0671AF78" w14:textId="03EC1723" w:rsidR="00A31778" w:rsidRDefault="00A31778" w:rsidP="00A31778">
      <w:pPr>
        <w:pStyle w:val="Heading1"/>
        <w:jc w:val="center"/>
        <w:rPr>
          <w:sz w:val="44"/>
          <w:szCs w:val="44"/>
          <w:lang w:val="en-GB"/>
        </w:rPr>
      </w:pPr>
      <w:proofErr w:type="gramStart"/>
      <w:r w:rsidRPr="00412CD9">
        <w:rPr>
          <w:sz w:val="44"/>
          <w:szCs w:val="44"/>
          <w:lang w:val="en-GB"/>
        </w:rPr>
        <w:t xml:space="preserve">TAB </w:t>
      </w:r>
      <w:r w:rsidR="00425FE5" w:rsidRPr="00412CD9">
        <w:rPr>
          <w:sz w:val="44"/>
          <w:szCs w:val="44"/>
          <w:lang w:val="en-GB"/>
        </w:rPr>
        <w:t xml:space="preserve"> </w:t>
      </w:r>
      <w:r w:rsidRPr="00412CD9">
        <w:rPr>
          <w:sz w:val="44"/>
          <w:szCs w:val="44"/>
          <w:lang w:val="en-GB"/>
        </w:rPr>
        <w:t>-</w:t>
      </w:r>
      <w:proofErr w:type="gramEnd"/>
      <w:r w:rsidRPr="00412CD9">
        <w:rPr>
          <w:sz w:val="44"/>
          <w:szCs w:val="44"/>
          <w:lang w:val="en-GB"/>
        </w:rPr>
        <w:t xml:space="preserve"> Implementation</w:t>
      </w:r>
    </w:p>
    <w:p w14:paraId="12F1AFDA" w14:textId="09AC2994" w:rsidR="00412CD9" w:rsidRDefault="00412CD9" w:rsidP="00412CD9">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bookmarkStart w:id="3" w:name="_Hlk166759431"/>
      <w:r>
        <w:rPr>
          <w:rFonts w:asciiTheme="majorHAnsi" w:eastAsiaTheme="majorEastAsia" w:hAnsiTheme="majorHAnsi" w:cstheme="majorBidi"/>
          <w:b/>
          <w:bCs/>
          <w:i/>
          <w:iCs/>
          <w:color w:val="404040" w:themeColor="text1" w:themeTint="BF"/>
          <w:sz w:val="32"/>
          <w:szCs w:val="32"/>
        </w:rPr>
        <w:t>Workplan</w:t>
      </w:r>
    </w:p>
    <w:bookmarkEnd w:id="3"/>
    <w:p w14:paraId="311EED9C" w14:textId="4921A0BA" w:rsidR="00412CD9" w:rsidRPr="00DC165C" w:rsidRDefault="00C0271D" w:rsidP="00412CD9">
      <w:pPr>
        <w:ind w:firstLine="720"/>
        <w:rPr>
          <w:color w:val="FF0000"/>
        </w:rPr>
      </w:pPr>
      <w:r w:rsidRPr="00C0271D">
        <w:t>List of WP and short description of the planned work</w:t>
      </w:r>
      <w:r w:rsidR="0076170E">
        <w:t>.</w:t>
      </w:r>
    </w:p>
    <w:p w14:paraId="1731B226" w14:textId="263D0193" w:rsidR="00412CD9" w:rsidRPr="00BE5F93" w:rsidRDefault="005A228A" w:rsidP="00412CD9">
      <w:pPr>
        <w:ind w:firstLine="720"/>
        <w:rPr>
          <w:b/>
          <w:bCs/>
        </w:rPr>
      </w:pPr>
      <w:r w:rsidRPr="00BE5F93">
        <w:rPr>
          <w:i/>
          <w:iCs/>
          <w:noProof/>
        </w:rPr>
        <mc:AlternateContent>
          <mc:Choice Requires="wps">
            <w:drawing>
              <wp:anchor distT="45720" distB="45720" distL="114300" distR="114300" simplePos="0" relativeHeight="251658247" behindDoc="1" locked="0" layoutInCell="1" allowOverlap="1" wp14:anchorId="615561C4" wp14:editId="0D722F56">
                <wp:simplePos x="0" y="0"/>
                <wp:positionH relativeFrom="margin">
                  <wp:align>left</wp:align>
                </wp:positionH>
                <wp:positionV relativeFrom="paragraph">
                  <wp:posOffset>292779</wp:posOffset>
                </wp:positionV>
                <wp:extent cx="9760585" cy="5081905"/>
                <wp:effectExtent l="0" t="0" r="12065" b="23495"/>
                <wp:wrapTopAndBottom/>
                <wp:docPr id="2073189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585" cy="5081905"/>
                        </a:xfrm>
                        <a:prstGeom prst="rect">
                          <a:avLst/>
                        </a:prstGeom>
                        <a:solidFill>
                          <a:srgbClr val="FFFFFF"/>
                        </a:solidFill>
                        <a:ln w="9525">
                          <a:solidFill>
                            <a:srgbClr val="000000"/>
                          </a:solidFill>
                          <a:miter lim="800000"/>
                          <a:headEnd/>
                          <a:tailEnd/>
                        </a:ln>
                      </wps:spPr>
                      <wps:txbx>
                        <w:txbxContent>
                          <w:p w14:paraId="20881C9A" w14:textId="137B3429" w:rsidR="00412CD9" w:rsidRDefault="000B4782" w:rsidP="000B4782">
                            <w:r w:rsidRPr="000B4782">
                              <w:t>Workplan</w:t>
                            </w:r>
                          </w:p>
                          <w:p w14:paraId="20BDF52D" w14:textId="77777777" w:rsidR="00412CD9" w:rsidRDefault="00412CD9" w:rsidP="004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561C4" id="_x0000_s1033" type="#_x0000_t202" style="position:absolute;left:0;text-align:left;margin-left:0;margin-top:23.05pt;width:768.55pt;height:400.15pt;z-index:-25165823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cFQ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">
                <v:textbox>
                  <w:txbxContent>
                    <w:p w14:paraId="20881C9A" w14:textId="137B3429" w:rsidR="00412CD9" w:rsidRDefault="000B4782" w:rsidP="000B4782">
                      <w:r w:rsidRPr="000B4782">
                        <w:t>Workplan</w:t>
                      </w:r>
                    </w:p>
                    <w:p w14:paraId="20BDF52D" w14:textId="77777777" w:rsidR="00412CD9" w:rsidRDefault="00412CD9" w:rsidP="00412CD9"/>
                  </w:txbxContent>
                </v:textbox>
                <w10:wrap type="topAndBottom" anchorx="margin"/>
              </v:shape>
            </w:pict>
          </mc:Fallback>
        </mc:AlternateContent>
      </w:r>
      <w:r w:rsidR="00412CD9" w:rsidRPr="00BE5F93">
        <w:rPr>
          <w:i/>
          <w:iCs/>
        </w:rPr>
        <w:t xml:space="preserve">Text up to </w:t>
      </w:r>
      <w:r w:rsidR="00412CD9">
        <w:rPr>
          <w:i/>
          <w:iCs/>
        </w:rPr>
        <w:t>50</w:t>
      </w:r>
      <w:r w:rsidR="00412CD9" w:rsidRPr="00BE5F93">
        <w:rPr>
          <w:i/>
          <w:iCs/>
        </w:rPr>
        <w:t>00 Characters</w:t>
      </w:r>
    </w:p>
    <w:p w14:paraId="5EFC7E17" w14:textId="4AE09EE8" w:rsidR="00AF0EFE" w:rsidRDefault="00E44E15" w:rsidP="00412CD9">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Use Cases from the End-Users in the Manufacturing Industry</w:t>
      </w:r>
    </w:p>
    <w:p w14:paraId="49819CC6" w14:textId="77777777" w:rsidR="00AF0EFE" w:rsidRDefault="00AF0EFE" w:rsidP="00AF0EFE">
      <w:pPr>
        <w:ind w:left="720"/>
      </w:pPr>
      <w:r w:rsidRPr="00AF0EFE">
        <w:t xml:space="preserve">The end-users must be the consumers of the solution and each of them must provide at least 1 use case, testing and implementing the solution in their real </w:t>
      </w:r>
      <w:r>
        <w:t>i</w:t>
      </w:r>
      <w:r w:rsidRPr="00AF0EFE">
        <w:t xml:space="preserve">ndustrial environment. Additional use cases can be presented here if relevant. </w:t>
      </w:r>
    </w:p>
    <w:p w14:paraId="13824698" w14:textId="1374EC63" w:rsidR="00AF0EFE" w:rsidRDefault="00AF0EFE" w:rsidP="00AF0EFE">
      <w:pPr>
        <w:ind w:left="720"/>
      </w:pPr>
      <w:r w:rsidRPr="00BE5F93">
        <w:rPr>
          <w:i/>
          <w:iCs/>
          <w:noProof/>
        </w:rPr>
        <mc:AlternateContent>
          <mc:Choice Requires="wps">
            <w:drawing>
              <wp:anchor distT="45720" distB="45720" distL="114300" distR="114300" simplePos="0" relativeHeight="251658251" behindDoc="1" locked="0" layoutInCell="1" allowOverlap="1" wp14:anchorId="7868AC4B" wp14:editId="079D3D5A">
                <wp:simplePos x="0" y="0"/>
                <wp:positionH relativeFrom="margin">
                  <wp:align>right</wp:align>
                </wp:positionH>
                <wp:positionV relativeFrom="paragraph">
                  <wp:posOffset>227222</wp:posOffset>
                </wp:positionV>
                <wp:extent cx="9760585" cy="4899660"/>
                <wp:effectExtent l="0" t="0" r="12065" b="15240"/>
                <wp:wrapTopAndBottom/>
                <wp:docPr id="1069810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585" cy="4899660"/>
                        </a:xfrm>
                        <a:prstGeom prst="rect">
                          <a:avLst/>
                        </a:prstGeom>
                        <a:solidFill>
                          <a:srgbClr val="FFFFFF"/>
                        </a:solidFill>
                        <a:ln w="9525">
                          <a:solidFill>
                            <a:srgbClr val="000000"/>
                          </a:solidFill>
                          <a:miter lim="800000"/>
                          <a:headEnd/>
                          <a:tailEnd/>
                        </a:ln>
                      </wps:spPr>
                      <wps:txbx>
                        <w:txbxContent>
                          <w:p w14:paraId="7465A31A" w14:textId="419E00CC" w:rsidR="00AF0EFE" w:rsidRDefault="00AF0EFE" w:rsidP="00AF0EFE">
                            <w:r w:rsidRPr="00AF0EFE">
                              <w:t>Use Cases from the End-Users in the Manufacturing Industry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8AC4B" id="_x0000_s1034" type="#_x0000_t202" style="position:absolute;left:0;text-align:left;margin-left:717.35pt;margin-top:17.9pt;width:768.55pt;height:385.8pt;z-index:-25165822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">
                <v:textbox>
                  <w:txbxContent>
                    <w:p w14:paraId="7465A31A" w14:textId="419E00CC" w:rsidR="00AF0EFE" w:rsidRDefault="00AF0EFE" w:rsidP="00AF0EFE">
                      <w:r w:rsidRPr="00AF0EFE">
                        <w:t>Use Cases from the End-Users in the Manufacturing Industry</w:t>
                      </w:r>
                    </w:p>
                  </w:txbxContent>
                </v:textbox>
                <w10:wrap type="topAndBottom" anchorx="margin"/>
              </v:shape>
            </w:pict>
          </mc:Fallback>
        </mc:AlternateContent>
      </w:r>
      <w:r>
        <w:t>T</w:t>
      </w:r>
      <w:r w:rsidRPr="00AF0EFE">
        <w:t xml:space="preserve">ext up to </w:t>
      </w:r>
      <w:r>
        <w:t>4</w:t>
      </w:r>
      <w:r w:rsidRPr="00AF0EFE">
        <w:t>000 Characters</w:t>
      </w:r>
    </w:p>
    <w:p w14:paraId="0D47A734" w14:textId="70C6BE06" w:rsidR="00E44E15" w:rsidRDefault="00E44E15" w:rsidP="00AF0EFE">
      <w:pPr>
        <w:ind w:left="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tbl>
      <w:tblPr>
        <w:tblStyle w:val="TableGrid"/>
        <w:tblW w:w="5000" w:type="pct"/>
        <w:jc w:val="center"/>
        <w:tblLook w:val="04A0" w:firstRow="1" w:lastRow="0" w:firstColumn="1" w:lastColumn="0" w:noHBand="0" w:noVBand="1"/>
      </w:tblPr>
      <w:tblGrid>
        <w:gridCol w:w="4257"/>
        <w:gridCol w:w="4925"/>
        <w:gridCol w:w="2962"/>
        <w:gridCol w:w="3244"/>
      </w:tblGrid>
      <w:tr w:rsidR="00532272" w:rsidRPr="001519B3" w14:paraId="19DBF221" w14:textId="77777777">
        <w:trPr>
          <w:jc w:val="center"/>
        </w:trPr>
        <w:tc>
          <w:tcPr>
            <w:tcW w:w="1383" w:type="pct"/>
            <w:shd w:val="clear" w:color="auto" w:fill="4472C4" w:themeFill="accent1"/>
            <w:vAlign w:val="center"/>
          </w:tcPr>
          <w:p w14:paraId="76B165F1" w14:textId="77777777" w:rsidR="00532272" w:rsidRPr="001519B3" w:rsidRDefault="00532272">
            <w:pPr>
              <w:rPr>
                <w:rFonts w:ascii="Calibri Light" w:hAnsi="Calibri Light" w:cs="Calibri Light"/>
                <w:b/>
                <w:bCs/>
                <w:color w:val="FFFFFF" w:themeColor="background1"/>
              </w:rPr>
            </w:pPr>
            <w:r>
              <w:rPr>
                <w:rFonts w:ascii="Calibri Light" w:hAnsi="Calibri Light" w:cs="Calibri Light"/>
                <w:b/>
                <w:bCs/>
                <w:color w:val="FFFFFF" w:themeColor="background1"/>
              </w:rPr>
              <w:t>Field Name</w:t>
            </w:r>
          </w:p>
        </w:tc>
        <w:tc>
          <w:tcPr>
            <w:tcW w:w="1600" w:type="pct"/>
            <w:shd w:val="clear" w:color="auto" w:fill="4472C4" w:themeFill="accent1"/>
            <w:vAlign w:val="center"/>
          </w:tcPr>
          <w:p w14:paraId="0EA0C34B" w14:textId="77777777" w:rsidR="00532272" w:rsidRPr="001519B3" w:rsidRDefault="00532272">
            <w:pPr>
              <w:rPr>
                <w:color w:val="FFFFFF" w:themeColor="background1"/>
              </w:rPr>
            </w:pPr>
            <w:r w:rsidRPr="001519B3">
              <w:rPr>
                <w:color w:val="FFFFFF" w:themeColor="background1"/>
              </w:rPr>
              <w:t>Help</w:t>
            </w:r>
          </w:p>
        </w:tc>
        <w:tc>
          <w:tcPr>
            <w:tcW w:w="962" w:type="pct"/>
            <w:shd w:val="clear" w:color="auto" w:fill="4472C4" w:themeFill="accent1"/>
            <w:vAlign w:val="center"/>
          </w:tcPr>
          <w:p w14:paraId="4870C7B9" w14:textId="77777777" w:rsidR="00532272" w:rsidRPr="001519B3" w:rsidRDefault="00532272">
            <w:pPr>
              <w:rPr>
                <w:color w:val="FFFFFF" w:themeColor="background1"/>
              </w:rPr>
            </w:pPr>
            <w:r>
              <w:rPr>
                <w:color w:val="FFFFFF" w:themeColor="background1"/>
              </w:rPr>
              <w:t>Field Type</w:t>
            </w:r>
          </w:p>
        </w:tc>
        <w:tc>
          <w:tcPr>
            <w:tcW w:w="1054" w:type="pct"/>
            <w:shd w:val="clear" w:color="auto" w:fill="4472C4" w:themeFill="accent1"/>
            <w:vAlign w:val="center"/>
          </w:tcPr>
          <w:p w14:paraId="29AAD5E1" w14:textId="77777777" w:rsidR="00532272" w:rsidRPr="001519B3" w:rsidRDefault="00532272">
            <w:pPr>
              <w:rPr>
                <w:color w:val="FFFFFF" w:themeColor="background1"/>
              </w:rPr>
            </w:pPr>
            <w:r w:rsidRPr="001519B3">
              <w:rPr>
                <w:color w:val="FFFFFF" w:themeColor="background1"/>
              </w:rPr>
              <w:t>Input</w:t>
            </w:r>
          </w:p>
        </w:tc>
      </w:tr>
      <w:tr w:rsidR="00532272" w:rsidRPr="002107FE" w14:paraId="1652A6A9" w14:textId="77777777" w:rsidTr="00532272">
        <w:trPr>
          <w:trHeight w:val="296"/>
          <w:jc w:val="center"/>
        </w:trPr>
        <w:tc>
          <w:tcPr>
            <w:tcW w:w="1383" w:type="pct"/>
          </w:tcPr>
          <w:p w14:paraId="25E4AA37" w14:textId="48E9AE4B" w:rsidR="00532272" w:rsidRPr="00A31778" w:rsidRDefault="00532272" w:rsidP="00532272">
            <w:pPr>
              <w:rPr>
                <w:b/>
                <w:bCs/>
              </w:rPr>
            </w:pPr>
            <w:r w:rsidRPr="007B5C8B">
              <w:t>Gantt Chart</w:t>
            </w:r>
          </w:p>
        </w:tc>
        <w:tc>
          <w:tcPr>
            <w:tcW w:w="1600" w:type="pct"/>
          </w:tcPr>
          <w:p w14:paraId="5062CBBB" w14:textId="1E2FAAE6" w:rsidR="00532272" w:rsidRPr="00CB4C05" w:rsidRDefault="00532272" w:rsidP="00532272">
            <w:pPr>
              <w:rPr>
                <w:i/>
                <w:iCs/>
              </w:rPr>
            </w:pPr>
            <w:r w:rsidRPr="007B5C8B">
              <w:t>Upload GANTT Chart</w:t>
            </w:r>
          </w:p>
        </w:tc>
        <w:tc>
          <w:tcPr>
            <w:tcW w:w="962" w:type="pct"/>
          </w:tcPr>
          <w:p w14:paraId="792EB745" w14:textId="36BA6F7C" w:rsidR="00532272" w:rsidRPr="002107FE" w:rsidRDefault="00532272" w:rsidP="00532272">
            <w:pPr>
              <w:rPr>
                <w:i/>
                <w:iCs/>
              </w:rPr>
            </w:pPr>
            <w:r w:rsidRPr="007B5C8B">
              <w:t>Document upload</w:t>
            </w:r>
          </w:p>
        </w:tc>
        <w:tc>
          <w:tcPr>
            <w:tcW w:w="1054" w:type="pct"/>
          </w:tcPr>
          <w:p w14:paraId="1039D951" w14:textId="091D42DD" w:rsidR="00532272" w:rsidRPr="002107FE" w:rsidRDefault="00532272" w:rsidP="00532272">
            <w:pPr>
              <w:rPr>
                <w:i/>
                <w:iCs/>
              </w:rPr>
            </w:pPr>
            <w:r w:rsidRPr="007B5C8B">
              <w:t>Upload the Gantt Chart and insert a name of the File.</w:t>
            </w:r>
          </w:p>
        </w:tc>
      </w:tr>
    </w:tbl>
    <w:p w14:paraId="1736EE92" w14:textId="77777777" w:rsidR="00D40FE2" w:rsidRDefault="00D40FE2" w:rsidP="00412CD9">
      <w:pPr>
        <w:ind w:firstLine="720"/>
        <w:rPr>
          <w:rFonts w:asciiTheme="majorHAnsi" w:eastAsiaTheme="majorEastAsia" w:hAnsiTheme="majorHAnsi" w:cstheme="majorBidi"/>
          <w:b/>
          <w:bCs/>
          <w:i/>
          <w:iCs/>
          <w:color w:val="404040" w:themeColor="text1" w:themeTint="BF"/>
          <w:sz w:val="32"/>
          <w:szCs w:val="32"/>
        </w:rPr>
      </w:pPr>
    </w:p>
    <w:p w14:paraId="1B1E2B33" w14:textId="767F92FD" w:rsidR="00412CD9" w:rsidRPr="00412CD9" w:rsidRDefault="009E5C5F" w:rsidP="00412CD9">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 xml:space="preserve">Choose </w:t>
      </w:r>
      <w:r w:rsidR="00412CD9">
        <w:rPr>
          <w:rFonts w:asciiTheme="majorHAnsi" w:eastAsiaTheme="majorEastAsia" w:hAnsiTheme="majorHAnsi" w:cstheme="majorBidi"/>
          <w:b/>
          <w:bCs/>
          <w:i/>
          <w:iCs/>
          <w:color w:val="404040" w:themeColor="text1" w:themeTint="BF"/>
          <w:sz w:val="32"/>
          <w:szCs w:val="32"/>
        </w:rPr>
        <w:t>the following</w:t>
      </w:r>
      <w:r w:rsidR="00FA3E6A">
        <w:rPr>
          <w:rFonts w:asciiTheme="majorHAnsi" w:eastAsiaTheme="majorEastAsia" w:hAnsiTheme="majorHAnsi" w:cstheme="majorBidi"/>
          <w:b/>
          <w:bCs/>
          <w:i/>
          <w:iCs/>
          <w:color w:val="404040" w:themeColor="text1" w:themeTint="BF"/>
          <w:sz w:val="32"/>
          <w:szCs w:val="32"/>
        </w:rPr>
        <w:t xml:space="preserve"> categories</w:t>
      </w:r>
      <w:r>
        <w:rPr>
          <w:rFonts w:asciiTheme="majorHAnsi" w:eastAsiaTheme="majorEastAsia" w:hAnsiTheme="majorHAnsi" w:cstheme="majorBidi"/>
          <w:b/>
          <w:bCs/>
          <w:i/>
          <w:iCs/>
          <w:color w:val="404040" w:themeColor="text1" w:themeTint="BF"/>
          <w:sz w:val="32"/>
          <w:szCs w:val="32"/>
        </w:rPr>
        <w:t xml:space="preserve"> from the </w:t>
      </w:r>
      <w:proofErr w:type="gramStart"/>
      <w:r>
        <w:rPr>
          <w:rFonts w:asciiTheme="majorHAnsi" w:eastAsiaTheme="majorEastAsia" w:hAnsiTheme="majorHAnsi" w:cstheme="majorBidi"/>
          <w:b/>
          <w:bCs/>
          <w:i/>
          <w:iCs/>
          <w:color w:val="404040" w:themeColor="text1" w:themeTint="BF"/>
          <w:sz w:val="32"/>
          <w:szCs w:val="32"/>
        </w:rPr>
        <w:t>list</w:t>
      </w:r>
      <w:proofErr w:type="gramEnd"/>
    </w:p>
    <w:tbl>
      <w:tblPr>
        <w:tblStyle w:val="TableGrid"/>
        <w:tblW w:w="5000" w:type="pct"/>
        <w:jc w:val="center"/>
        <w:tblLook w:val="04A0" w:firstRow="1" w:lastRow="0" w:firstColumn="1" w:lastColumn="0" w:noHBand="0" w:noVBand="1"/>
      </w:tblPr>
      <w:tblGrid>
        <w:gridCol w:w="4257"/>
        <w:gridCol w:w="4925"/>
        <w:gridCol w:w="2962"/>
        <w:gridCol w:w="3244"/>
      </w:tblGrid>
      <w:tr w:rsidR="001519B3" w:rsidRPr="001519B3" w14:paraId="2F30791C" w14:textId="77777777" w:rsidTr="000B4782">
        <w:trPr>
          <w:jc w:val="center"/>
        </w:trPr>
        <w:tc>
          <w:tcPr>
            <w:tcW w:w="1383" w:type="pct"/>
            <w:shd w:val="clear" w:color="auto" w:fill="4472C4" w:themeFill="accent1"/>
            <w:vAlign w:val="center"/>
          </w:tcPr>
          <w:p w14:paraId="41E2A6B5" w14:textId="1D1907E3" w:rsidR="001519B3" w:rsidRPr="001519B3" w:rsidRDefault="001519B3" w:rsidP="00AC0078">
            <w:pPr>
              <w:rPr>
                <w:rFonts w:ascii="Calibri Light" w:hAnsi="Calibri Light" w:cs="Calibri Light"/>
                <w:b/>
                <w:bCs/>
                <w:color w:val="FFFFFF" w:themeColor="background1"/>
              </w:rPr>
            </w:pPr>
            <w:r>
              <w:rPr>
                <w:rFonts w:ascii="Calibri Light" w:hAnsi="Calibri Light" w:cs="Calibri Light"/>
                <w:b/>
                <w:bCs/>
                <w:color w:val="FFFFFF" w:themeColor="background1"/>
              </w:rPr>
              <w:t>Field Name</w:t>
            </w:r>
          </w:p>
        </w:tc>
        <w:tc>
          <w:tcPr>
            <w:tcW w:w="1600" w:type="pct"/>
            <w:shd w:val="clear" w:color="auto" w:fill="4472C4" w:themeFill="accent1"/>
            <w:vAlign w:val="center"/>
          </w:tcPr>
          <w:p w14:paraId="2F225635" w14:textId="21D6A66E" w:rsidR="001519B3" w:rsidRPr="001519B3" w:rsidRDefault="001519B3" w:rsidP="00AC0078">
            <w:pPr>
              <w:rPr>
                <w:color w:val="FFFFFF" w:themeColor="background1"/>
              </w:rPr>
            </w:pPr>
            <w:r w:rsidRPr="001519B3">
              <w:rPr>
                <w:color w:val="FFFFFF" w:themeColor="background1"/>
              </w:rPr>
              <w:t>Help</w:t>
            </w:r>
          </w:p>
        </w:tc>
        <w:tc>
          <w:tcPr>
            <w:tcW w:w="962" w:type="pct"/>
            <w:shd w:val="clear" w:color="auto" w:fill="4472C4" w:themeFill="accent1"/>
            <w:vAlign w:val="center"/>
          </w:tcPr>
          <w:p w14:paraId="5351EAAC" w14:textId="5FFCE354" w:rsidR="001519B3" w:rsidRPr="001519B3" w:rsidRDefault="001519B3" w:rsidP="00AC0078">
            <w:pPr>
              <w:rPr>
                <w:color w:val="FFFFFF" w:themeColor="background1"/>
              </w:rPr>
            </w:pPr>
            <w:r>
              <w:rPr>
                <w:color w:val="FFFFFF" w:themeColor="background1"/>
              </w:rPr>
              <w:t>Field Type</w:t>
            </w:r>
          </w:p>
        </w:tc>
        <w:tc>
          <w:tcPr>
            <w:tcW w:w="1054" w:type="pct"/>
            <w:shd w:val="clear" w:color="auto" w:fill="4472C4" w:themeFill="accent1"/>
            <w:vAlign w:val="center"/>
          </w:tcPr>
          <w:p w14:paraId="08A4A3E7" w14:textId="27130E8C" w:rsidR="001519B3" w:rsidRPr="001519B3" w:rsidRDefault="001519B3" w:rsidP="00AC0078">
            <w:pPr>
              <w:rPr>
                <w:color w:val="FFFFFF" w:themeColor="background1"/>
              </w:rPr>
            </w:pPr>
            <w:r w:rsidRPr="001519B3">
              <w:rPr>
                <w:color w:val="FFFFFF" w:themeColor="background1"/>
              </w:rPr>
              <w:t>Input</w:t>
            </w:r>
          </w:p>
        </w:tc>
      </w:tr>
      <w:tr w:rsidR="001519B3" w:rsidRPr="002107FE" w14:paraId="292C9208" w14:textId="7DFC7A8B" w:rsidTr="000B4782">
        <w:trPr>
          <w:jc w:val="center"/>
        </w:trPr>
        <w:tc>
          <w:tcPr>
            <w:tcW w:w="1383" w:type="pct"/>
            <w:vAlign w:val="center"/>
          </w:tcPr>
          <w:p w14:paraId="203AE9B9" w14:textId="02B9E866" w:rsidR="001519B3" w:rsidRPr="00A31778" w:rsidRDefault="001519B3" w:rsidP="00AC0078">
            <w:pPr>
              <w:rPr>
                <w:b/>
                <w:bCs/>
              </w:rPr>
            </w:pPr>
            <w:bookmarkStart w:id="4" w:name="_Hlk166663051"/>
            <w:r w:rsidRPr="00A31778">
              <w:rPr>
                <w:rFonts w:ascii="Calibri Light" w:hAnsi="Calibri Light" w:cs="Calibri Light"/>
                <w:b/>
                <w:bCs/>
                <w:color w:val="000000"/>
              </w:rPr>
              <w:t>Risk</w:t>
            </w:r>
          </w:p>
        </w:tc>
        <w:tc>
          <w:tcPr>
            <w:tcW w:w="1600" w:type="pct"/>
            <w:vAlign w:val="center"/>
          </w:tcPr>
          <w:p w14:paraId="0F25167B" w14:textId="174C84E1" w:rsidR="001519B3" w:rsidRPr="00CB4C05" w:rsidRDefault="001519B3" w:rsidP="00AC0078">
            <w:pPr>
              <w:rPr>
                <w:i/>
                <w:iCs/>
              </w:rPr>
            </w:pPr>
            <w:r w:rsidRPr="00CB4C05">
              <w:rPr>
                <w:i/>
                <w:iCs/>
              </w:rPr>
              <w:t>Choose from the list and fill</w:t>
            </w:r>
          </w:p>
        </w:tc>
        <w:tc>
          <w:tcPr>
            <w:tcW w:w="962" w:type="pct"/>
            <w:vAlign w:val="center"/>
          </w:tcPr>
          <w:p w14:paraId="1CDC2FF9" w14:textId="5B33E5D3" w:rsidR="001519B3" w:rsidRPr="002107FE" w:rsidRDefault="001519B3" w:rsidP="00AC0078">
            <w:pPr>
              <w:rPr>
                <w:i/>
                <w:iCs/>
              </w:rPr>
            </w:pPr>
            <w:r>
              <w:rPr>
                <w:i/>
                <w:iCs/>
              </w:rPr>
              <w:t>List</w:t>
            </w:r>
          </w:p>
        </w:tc>
        <w:tc>
          <w:tcPr>
            <w:tcW w:w="1054" w:type="pct"/>
            <w:vAlign w:val="center"/>
          </w:tcPr>
          <w:p w14:paraId="59F62AD2" w14:textId="6711FDD4" w:rsidR="001519B3" w:rsidRPr="002107FE" w:rsidRDefault="001519B3" w:rsidP="00AC0078">
            <w:pPr>
              <w:rPr>
                <w:i/>
                <w:iCs/>
              </w:rPr>
            </w:pPr>
            <w:r>
              <w:rPr>
                <w:i/>
                <w:iCs/>
              </w:rPr>
              <w:t>N/A</w:t>
            </w:r>
          </w:p>
        </w:tc>
      </w:tr>
      <w:tr w:rsidR="001519B3" w:rsidRPr="002107FE" w14:paraId="2ECCC063" w14:textId="77777777" w:rsidTr="000B4782">
        <w:trPr>
          <w:jc w:val="center"/>
        </w:trPr>
        <w:tc>
          <w:tcPr>
            <w:tcW w:w="1383" w:type="pct"/>
            <w:vAlign w:val="center"/>
          </w:tcPr>
          <w:p w14:paraId="06B45381" w14:textId="432C841E" w:rsidR="001519B3" w:rsidRPr="00EE0911" w:rsidRDefault="001519B3" w:rsidP="001519B3">
            <w:pPr>
              <w:rPr>
                <w:rFonts w:ascii="Calibri Light" w:hAnsi="Calibri Light" w:cs="Calibri Light"/>
                <w:b/>
                <w:bCs/>
                <w:color w:val="000000"/>
              </w:rPr>
            </w:pPr>
            <w:r>
              <w:rPr>
                <w:b/>
                <w:bCs/>
              </w:rPr>
              <w:t>Deliverables</w:t>
            </w:r>
          </w:p>
        </w:tc>
        <w:tc>
          <w:tcPr>
            <w:tcW w:w="1600" w:type="pct"/>
            <w:vAlign w:val="center"/>
          </w:tcPr>
          <w:p w14:paraId="4EF42586" w14:textId="493F102D" w:rsidR="001519B3" w:rsidRPr="00CB4C05" w:rsidRDefault="001519B3" w:rsidP="001519B3">
            <w:pPr>
              <w:rPr>
                <w:i/>
                <w:iCs/>
              </w:rPr>
            </w:pPr>
            <w:r w:rsidRPr="00CB4C05">
              <w:rPr>
                <w:i/>
                <w:iCs/>
              </w:rPr>
              <w:t>Choose from the list and fill</w:t>
            </w:r>
          </w:p>
        </w:tc>
        <w:tc>
          <w:tcPr>
            <w:tcW w:w="962" w:type="pct"/>
          </w:tcPr>
          <w:p w14:paraId="07505F39" w14:textId="57159664" w:rsidR="001519B3" w:rsidRPr="00CB4C05" w:rsidRDefault="001519B3" w:rsidP="001519B3">
            <w:pPr>
              <w:rPr>
                <w:i/>
                <w:iCs/>
              </w:rPr>
            </w:pPr>
            <w:r w:rsidRPr="00BC3AC1">
              <w:rPr>
                <w:i/>
                <w:iCs/>
              </w:rPr>
              <w:t>List</w:t>
            </w:r>
          </w:p>
        </w:tc>
        <w:tc>
          <w:tcPr>
            <w:tcW w:w="1054" w:type="pct"/>
            <w:vAlign w:val="center"/>
          </w:tcPr>
          <w:p w14:paraId="0E9615BE" w14:textId="6EDC7F9A" w:rsidR="001519B3" w:rsidRPr="002107FE" w:rsidRDefault="001519B3" w:rsidP="001519B3">
            <w:pPr>
              <w:rPr>
                <w:i/>
                <w:iCs/>
              </w:rPr>
            </w:pPr>
            <w:r>
              <w:rPr>
                <w:i/>
                <w:iCs/>
              </w:rPr>
              <w:t>N/A</w:t>
            </w:r>
          </w:p>
        </w:tc>
      </w:tr>
    </w:tbl>
    <w:bookmarkEnd w:id="4"/>
    <w:p w14:paraId="7153B806" w14:textId="3145858B" w:rsidR="00EE0911" w:rsidRPr="001519B3" w:rsidRDefault="00EE0911" w:rsidP="00EE0911">
      <w:pPr>
        <w:keepNext/>
        <w:keepLines/>
        <w:spacing w:before="240" w:after="0"/>
        <w:jc w:val="center"/>
        <w:outlineLvl w:val="0"/>
        <w:rPr>
          <w:rFonts w:asciiTheme="majorHAnsi" w:eastAsiaTheme="majorEastAsia" w:hAnsiTheme="majorHAnsi" w:cstheme="majorBidi"/>
          <w:b/>
          <w:bCs/>
          <w:color w:val="2F5496" w:themeColor="accent1" w:themeShade="BF"/>
          <w:sz w:val="44"/>
          <w:szCs w:val="44"/>
          <w:lang w:val="en-GB"/>
        </w:rPr>
      </w:pPr>
      <w:proofErr w:type="gramStart"/>
      <w:r w:rsidRPr="001519B3">
        <w:rPr>
          <w:rFonts w:asciiTheme="majorHAnsi" w:eastAsiaTheme="majorEastAsia" w:hAnsiTheme="majorHAnsi" w:cstheme="majorBidi"/>
          <w:b/>
          <w:bCs/>
          <w:color w:val="2F5496" w:themeColor="accent1" w:themeShade="BF"/>
          <w:sz w:val="44"/>
          <w:szCs w:val="44"/>
          <w:lang w:val="en-GB"/>
        </w:rPr>
        <w:t>TAB  -</w:t>
      </w:r>
      <w:proofErr w:type="gramEnd"/>
      <w:r w:rsidRPr="001519B3">
        <w:rPr>
          <w:rFonts w:asciiTheme="majorHAnsi" w:eastAsiaTheme="majorEastAsia" w:hAnsiTheme="majorHAnsi" w:cstheme="majorBidi"/>
          <w:b/>
          <w:bCs/>
          <w:color w:val="2F5496" w:themeColor="accent1" w:themeShade="BF"/>
          <w:sz w:val="44"/>
          <w:szCs w:val="44"/>
          <w:lang w:val="en-GB"/>
        </w:rPr>
        <w:t xml:space="preserve"> Budget</w:t>
      </w:r>
    </w:p>
    <w:tbl>
      <w:tblPr>
        <w:tblStyle w:val="TableGrid"/>
        <w:tblW w:w="14215" w:type="dxa"/>
        <w:jc w:val="center"/>
        <w:tblLook w:val="04A0" w:firstRow="1" w:lastRow="0" w:firstColumn="1" w:lastColumn="0" w:noHBand="0" w:noVBand="1"/>
      </w:tblPr>
      <w:tblGrid>
        <w:gridCol w:w="3152"/>
        <w:gridCol w:w="3647"/>
        <w:gridCol w:w="2193"/>
        <w:gridCol w:w="5223"/>
      </w:tblGrid>
      <w:tr w:rsidR="001519B3" w:rsidRPr="00EE0911" w14:paraId="311F27FB" w14:textId="77777777" w:rsidTr="001519B3">
        <w:trPr>
          <w:jc w:val="center"/>
        </w:trPr>
        <w:tc>
          <w:tcPr>
            <w:tcW w:w="3152" w:type="dxa"/>
            <w:shd w:val="clear" w:color="auto" w:fill="4472C4" w:themeFill="accent1"/>
            <w:vAlign w:val="center"/>
          </w:tcPr>
          <w:p w14:paraId="33C7BF48" w14:textId="77777777" w:rsidR="001519B3" w:rsidRPr="00EE0911" w:rsidRDefault="001519B3" w:rsidP="00EE0911">
            <w:pPr>
              <w:spacing w:after="160" w:line="259" w:lineRule="auto"/>
              <w:rPr>
                <w:color w:val="FFFFFF" w:themeColor="background1"/>
              </w:rPr>
            </w:pPr>
            <w:r w:rsidRPr="00EE0911">
              <w:rPr>
                <w:color w:val="FFFFFF" w:themeColor="background1"/>
              </w:rPr>
              <w:t>Field Name</w:t>
            </w:r>
          </w:p>
        </w:tc>
        <w:tc>
          <w:tcPr>
            <w:tcW w:w="3647" w:type="dxa"/>
            <w:shd w:val="clear" w:color="auto" w:fill="4472C4" w:themeFill="accent1"/>
            <w:vAlign w:val="center"/>
          </w:tcPr>
          <w:p w14:paraId="110205CD" w14:textId="77777777" w:rsidR="001519B3" w:rsidRPr="00EE0911" w:rsidRDefault="001519B3" w:rsidP="00EE0911">
            <w:pPr>
              <w:spacing w:after="160" w:line="259" w:lineRule="auto"/>
              <w:rPr>
                <w:color w:val="FFFFFF" w:themeColor="background1"/>
              </w:rPr>
            </w:pPr>
            <w:r w:rsidRPr="00EE0911">
              <w:rPr>
                <w:color w:val="FFFFFF" w:themeColor="background1"/>
              </w:rPr>
              <w:t>Help</w:t>
            </w:r>
          </w:p>
        </w:tc>
        <w:tc>
          <w:tcPr>
            <w:tcW w:w="2193" w:type="dxa"/>
            <w:shd w:val="clear" w:color="auto" w:fill="4472C4" w:themeFill="accent1"/>
            <w:vAlign w:val="center"/>
          </w:tcPr>
          <w:p w14:paraId="15A53861" w14:textId="77777777" w:rsidR="001519B3" w:rsidRPr="00EE0911" w:rsidRDefault="001519B3" w:rsidP="00EE0911">
            <w:pPr>
              <w:spacing w:after="160" w:line="259" w:lineRule="auto"/>
              <w:rPr>
                <w:color w:val="FFFFFF" w:themeColor="background1"/>
              </w:rPr>
            </w:pPr>
            <w:r w:rsidRPr="00EE0911">
              <w:rPr>
                <w:color w:val="FFFFFF" w:themeColor="background1"/>
              </w:rPr>
              <w:t>Field Type</w:t>
            </w:r>
          </w:p>
        </w:tc>
        <w:tc>
          <w:tcPr>
            <w:tcW w:w="5223" w:type="dxa"/>
            <w:shd w:val="clear" w:color="auto" w:fill="4472C4" w:themeFill="accent1"/>
            <w:vAlign w:val="center"/>
          </w:tcPr>
          <w:p w14:paraId="7E70AFD6" w14:textId="2E5DE6D0" w:rsidR="001519B3" w:rsidRPr="00EE0911" w:rsidRDefault="001519B3" w:rsidP="00EE0911">
            <w:pPr>
              <w:spacing w:after="160" w:line="259" w:lineRule="auto"/>
              <w:rPr>
                <w:color w:val="FFFFFF" w:themeColor="background1"/>
              </w:rPr>
            </w:pPr>
            <w:r>
              <w:rPr>
                <w:color w:val="FFFFFF" w:themeColor="background1"/>
              </w:rPr>
              <w:t>Input</w:t>
            </w:r>
          </w:p>
        </w:tc>
      </w:tr>
      <w:tr w:rsidR="001519B3" w:rsidRPr="00EE0911" w14:paraId="404EA654" w14:textId="77777777" w:rsidTr="001519B3">
        <w:trPr>
          <w:jc w:val="center"/>
        </w:trPr>
        <w:tc>
          <w:tcPr>
            <w:tcW w:w="3152" w:type="dxa"/>
            <w:vAlign w:val="center"/>
          </w:tcPr>
          <w:p w14:paraId="134D8494" w14:textId="1C278E6E" w:rsidR="001519B3" w:rsidRPr="00EE0911" w:rsidRDefault="001519B3" w:rsidP="00EE0911">
            <w:pPr>
              <w:spacing w:after="160" w:line="259" w:lineRule="auto"/>
              <w:rPr>
                <w:b/>
                <w:bCs/>
              </w:rPr>
            </w:pPr>
            <w:r>
              <w:rPr>
                <w:rFonts w:ascii="Calibri Light" w:hAnsi="Calibri Light" w:cs="Calibri Light"/>
                <w:b/>
                <w:bCs/>
                <w:color w:val="000000"/>
              </w:rPr>
              <w:t>Task name</w:t>
            </w:r>
          </w:p>
        </w:tc>
        <w:tc>
          <w:tcPr>
            <w:tcW w:w="3647" w:type="dxa"/>
            <w:vAlign w:val="center"/>
          </w:tcPr>
          <w:p w14:paraId="1FE3E4AE" w14:textId="63C70529" w:rsidR="001519B3" w:rsidRPr="00EE0911" w:rsidRDefault="001519B3" w:rsidP="00EE0911">
            <w:pPr>
              <w:spacing w:after="160" w:line="259" w:lineRule="auto"/>
              <w:rPr>
                <w:i/>
                <w:iCs/>
              </w:rPr>
            </w:pPr>
            <w:r>
              <w:rPr>
                <w:i/>
                <w:iCs/>
              </w:rPr>
              <w:t>Fill in the Task Name, Task Description, Task Leader</w:t>
            </w:r>
          </w:p>
        </w:tc>
        <w:tc>
          <w:tcPr>
            <w:tcW w:w="2193" w:type="dxa"/>
            <w:vAlign w:val="center"/>
          </w:tcPr>
          <w:p w14:paraId="04C8A28F" w14:textId="547565FE" w:rsidR="001519B3" w:rsidRPr="00EE0911" w:rsidRDefault="001519B3" w:rsidP="00EE0911">
            <w:pPr>
              <w:spacing w:after="160" w:line="259" w:lineRule="auto"/>
              <w:rPr>
                <w:i/>
                <w:iCs/>
              </w:rPr>
            </w:pPr>
            <w:r w:rsidRPr="00EE0911">
              <w:rPr>
                <w:i/>
                <w:iCs/>
              </w:rPr>
              <w:t>Text</w:t>
            </w:r>
            <w:r>
              <w:rPr>
                <w:i/>
                <w:iCs/>
              </w:rPr>
              <w:t xml:space="preserve"> Fill in</w:t>
            </w:r>
          </w:p>
        </w:tc>
        <w:tc>
          <w:tcPr>
            <w:tcW w:w="5223" w:type="dxa"/>
            <w:vAlign w:val="center"/>
          </w:tcPr>
          <w:p w14:paraId="2010F608" w14:textId="36D6A6BA" w:rsidR="001519B3" w:rsidRPr="00EE0911" w:rsidRDefault="001519B3" w:rsidP="00EE0911">
            <w:pPr>
              <w:spacing w:after="160" w:line="259" w:lineRule="auto"/>
              <w:rPr>
                <w:i/>
                <w:iCs/>
                <w:sz w:val="20"/>
                <w:szCs w:val="20"/>
              </w:rPr>
            </w:pPr>
            <w:r w:rsidRPr="00C322C2">
              <w:rPr>
                <w:i/>
                <w:iCs/>
                <w:sz w:val="20"/>
                <w:szCs w:val="20"/>
              </w:rPr>
              <w:t>Task Name</w:t>
            </w:r>
            <w:r>
              <w:rPr>
                <w:i/>
                <w:iCs/>
                <w:sz w:val="20"/>
                <w:szCs w:val="20"/>
              </w:rPr>
              <w:t>:</w:t>
            </w:r>
            <w:r>
              <w:rPr>
                <w:i/>
                <w:iCs/>
                <w:sz w:val="20"/>
                <w:szCs w:val="20"/>
              </w:rPr>
              <w:br/>
            </w:r>
            <w:r w:rsidRPr="00C322C2">
              <w:rPr>
                <w:i/>
                <w:iCs/>
                <w:sz w:val="20"/>
                <w:szCs w:val="20"/>
              </w:rPr>
              <w:t>Task Description</w:t>
            </w:r>
            <w:r>
              <w:rPr>
                <w:i/>
                <w:iCs/>
                <w:sz w:val="20"/>
                <w:szCs w:val="20"/>
              </w:rPr>
              <w:t>:</w:t>
            </w:r>
            <w:r>
              <w:rPr>
                <w:i/>
                <w:iCs/>
                <w:sz w:val="20"/>
                <w:szCs w:val="20"/>
              </w:rPr>
              <w:br/>
            </w:r>
            <w:r w:rsidRPr="00C322C2">
              <w:rPr>
                <w:i/>
                <w:iCs/>
                <w:sz w:val="20"/>
                <w:szCs w:val="20"/>
              </w:rPr>
              <w:t>Task Leade</w:t>
            </w:r>
            <w:r>
              <w:rPr>
                <w:i/>
                <w:iCs/>
                <w:sz w:val="20"/>
                <w:szCs w:val="20"/>
              </w:rPr>
              <w:t>r:</w:t>
            </w:r>
          </w:p>
        </w:tc>
      </w:tr>
    </w:tbl>
    <w:p w14:paraId="1B222E22" w14:textId="77777777" w:rsidR="00EE0911" w:rsidRDefault="00EE0911" w:rsidP="00EE0911">
      <w:pPr>
        <w:rPr>
          <w:lang w:val="en-GB"/>
        </w:rPr>
      </w:pPr>
    </w:p>
    <w:p w14:paraId="74A46327" w14:textId="0CF0498A" w:rsidR="00A31778" w:rsidRDefault="00A31778" w:rsidP="00A31778">
      <w:pPr>
        <w:pStyle w:val="Heading1"/>
        <w:jc w:val="center"/>
        <w:rPr>
          <w:b/>
          <w:bCs/>
          <w:sz w:val="44"/>
          <w:szCs w:val="44"/>
          <w:lang w:val="en-GB"/>
        </w:rPr>
      </w:pPr>
      <w:r w:rsidRPr="001519B3">
        <w:rPr>
          <w:b/>
          <w:bCs/>
          <w:sz w:val="44"/>
          <w:szCs w:val="44"/>
          <w:lang w:val="en-GB"/>
        </w:rPr>
        <w:t>TAB – Strategic Fit</w:t>
      </w:r>
    </w:p>
    <w:p w14:paraId="5841106A" w14:textId="77777777" w:rsidR="00A03D26" w:rsidRDefault="00A03D26" w:rsidP="00A03D26">
      <w:pPr>
        <w:ind w:firstLine="720"/>
        <w:rPr>
          <w:lang w:val="en-GB"/>
        </w:rPr>
      </w:pPr>
      <w:r>
        <w:rPr>
          <w:rFonts w:asciiTheme="majorHAnsi" w:eastAsiaTheme="majorEastAsia" w:hAnsiTheme="majorHAnsi" w:cstheme="majorBidi"/>
          <w:b/>
          <w:bCs/>
          <w:i/>
          <w:iCs/>
          <w:color w:val="404040" w:themeColor="text1" w:themeTint="BF"/>
          <w:sz w:val="32"/>
          <w:szCs w:val="32"/>
        </w:rPr>
        <w:t>Revenue Sharing</w:t>
      </w:r>
    </w:p>
    <w:tbl>
      <w:tblPr>
        <w:tblStyle w:val="TableGrid"/>
        <w:tblW w:w="13950" w:type="dxa"/>
        <w:jc w:val="center"/>
        <w:tblLook w:val="04A0" w:firstRow="1" w:lastRow="0" w:firstColumn="1" w:lastColumn="0" w:noHBand="0" w:noVBand="1"/>
      </w:tblPr>
      <w:tblGrid>
        <w:gridCol w:w="4675"/>
        <w:gridCol w:w="3060"/>
        <w:gridCol w:w="2615"/>
        <w:gridCol w:w="3600"/>
      </w:tblGrid>
      <w:tr w:rsidR="00A03D26" w:rsidRPr="00CB6F83" w14:paraId="51C641F4" w14:textId="77777777" w:rsidTr="005A228A">
        <w:trPr>
          <w:jc w:val="center"/>
        </w:trPr>
        <w:tc>
          <w:tcPr>
            <w:tcW w:w="4675" w:type="dxa"/>
            <w:shd w:val="clear" w:color="auto" w:fill="4472C4" w:themeFill="accent1"/>
            <w:vAlign w:val="center"/>
          </w:tcPr>
          <w:p w14:paraId="531F9F61" w14:textId="77777777" w:rsidR="00A03D26" w:rsidRPr="00CB6F83" w:rsidRDefault="00A03D26">
            <w:pPr>
              <w:spacing w:after="160" w:line="259" w:lineRule="auto"/>
              <w:rPr>
                <w:color w:val="FFFFFF" w:themeColor="background1"/>
              </w:rPr>
            </w:pPr>
            <w:r w:rsidRPr="00CB6F83">
              <w:rPr>
                <w:color w:val="FFFFFF" w:themeColor="background1"/>
              </w:rPr>
              <w:t>Field Name</w:t>
            </w:r>
          </w:p>
        </w:tc>
        <w:tc>
          <w:tcPr>
            <w:tcW w:w="3060" w:type="dxa"/>
            <w:shd w:val="clear" w:color="auto" w:fill="4472C4" w:themeFill="accent1"/>
            <w:vAlign w:val="center"/>
          </w:tcPr>
          <w:p w14:paraId="7F322327" w14:textId="77777777" w:rsidR="00A03D26" w:rsidRPr="00CB6F83" w:rsidRDefault="00A03D26">
            <w:pPr>
              <w:spacing w:after="160" w:line="259" w:lineRule="auto"/>
              <w:rPr>
                <w:color w:val="FFFFFF" w:themeColor="background1"/>
              </w:rPr>
            </w:pPr>
            <w:r w:rsidRPr="00CB6F83">
              <w:rPr>
                <w:color w:val="FFFFFF" w:themeColor="background1"/>
              </w:rPr>
              <w:t>Help</w:t>
            </w:r>
          </w:p>
        </w:tc>
        <w:tc>
          <w:tcPr>
            <w:tcW w:w="2615" w:type="dxa"/>
            <w:shd w:val="clear" w:color="auto" w:fill="4472C4" w:themeFill="accent1"/>
            <w:vAlign w:val="center"/>
          </w:tcPr>
          <w:p w14:paraId="417B83FB" w14:textId="77777777" w:rsidR="00A03D26" w:rsidRPr="00CB6F83" w:rsidRDefault="00A03D26">
            <w:pPr>
              <w:spacing w:after="160" w:line="259" w:lineRule="auto"/>
              <w:rPr>
                <w:color w:val="FFFFFF" w:themeColor="background1"/>
              </w:rPr>
            </w:pPr>
            <w:r w:rsidRPr="00CB6F83">
              <w:rPr>
                <w:color w:val="FFFFFF" w:themeColor="background1"/>
              </w:rPr>
              <w:t>Field Type</w:t>
            </w:r>
          </w:p>
        </w:tc>
        <w:tc>
          <w:tcPr>
            <w:tcW w:w="3600" w:type="dxa"/>
            <w:shd w:val="clear" w:color="auto" w:fill="4472C4" w:themeFill="accent1"/>
            <w:vAlign w:val="center"/>
          </w:tcPr>
          <w:p w14:paraId="3A8314EB" w14:textId="77777777" w:rsidR="00A03D26" w:rsidRPr="00CB6F83" w:rsidRDefault="00A03D26">
            <w:pPr>
              <w:spacing w:after="160" w:line="259" w:lineRule="auto"/>
              <w:rPr>
                <w:color w:val="FFFFFF" w:themeColor="background1"/>
              </w:rPr>
            </w:pPr>
            <w:r>
              <w:rPr>
                <w:color w:val="FFFFFF" w:themeColor="background1"/>
              </w:rPr>
              <w:t>Input</w:t>
            </w:r>
          </w:p>
        </w:tc>
      </w:tr>
      <w:tr w:rsidR="00A03D26" w:rsidRPr="00A31778" w14:paraId="2A97550B" w14:textId="77777777" w:rsidTr="005A228A">
        <w:trPr>
          <w:trHeight w:val="863"/>
          <w:jc w:val="center"/>
        </w:trPr>
        <w:tc>
          <w:tcPr>
            <w:tcW w:w="4675" w:type="dxa"/>
            <w:vAlign w:val="center"/>
          </w:tcPr>
          <w:p w14:paraId="3DDD0B87" w14:textId="77777777" w:rsidR="00A03D26" w:rsidRPr="00A31778" w:rsidRDefault="00A03D26">
            <w:pPr>
              <w:spacing w:after="160" w:line="259" w:lineRule="auto"/>
              <w:rPr>
                <w:b/>
                <w:bCs/>
              </w:rPr>
            </w:pPr>
            <w:bookmarkStart w:id="5" w:name="_Hlk166663324"/>
            <w:r>
              <w:t>Revenue Projections</w:t>
            </w:r>
          </w:p>
        </w:tc>
        <w:tc>
          <w:tcPr>
            <w:tcW w:w="3060" w:type="dxa"/>
            <w:vAlign w:val="center"/>
          </w:tcPr>
          <w:p w14:paraId="6410045F" w14:textId="77777777" w:rsidR="00A03D26" w:rsidRPr="00A31778" w:rsidRDefault="00A03D26">
            <w:pPr>
              <w:spacing w:after="160" w:line="259" w:lineRule="auto"/>
              <w:rPr>
                <w:i/>
                <w:iCs/>
              </w:rPr>
            </w:pPr>
            <w:r>
              <w:rPr>
                <w:i/>
                <w:iCs/>
              </w:rPr>
              <w:t xml:space="preserve">Values indicated in the Business Plan &amp; </w:t>
            </w:r>
            <w:r w:rsidRPr="00793281">
              <w:rPr>
                <w:i/>
                <w:iCs/>
              </w:rPr>
              <w:t>% of revenue sharing (min. 5%)</w:t>
            </w:r>
          </w:p>
        </w:tc>
        <w:tc>
          <w:tcPr>
            <w:tcW w:w="2615" w:type="dxa"/>
            <w:vAlign w:val="center"/>
          </w:tcPr>
          <w:p w14:paraId="5584918B" w14:textId="77777777" w:rsidR="00A03D26" w:rsidRPr="00A31778" w:rsidRDefault="00A03D26">
            <w:pPr>
              <w:spacing w:after="160" w:line="259" w:lineRule="auto"/>
              <w:rPr>
                <w:i/>
                <w:iCs/>
              </w:rPr>
            </w:pPr>
            <w:r>
              <w:rPr>
                <w:i/>
                <w:iCs/>
              </w:rPr>
              <w:t>Number</w:t>
            </w:r>
          </w:p>
        </w:tc>
        <w:tc>
          <w:tcPr>
            <w:tcW w:w="3600" w:type="dxa"/>
            <w:vAlign w:val="center"/>
          </w:tcPr>
          <w:p w14:paraId="59D063F3" w14:textId="77777777" w:rsidR="00A03D26" w:rsidRPr="00A31778" w:rsidRDefault="00A03D26">
            <w:pPr>
              <w:spacing w:after="160" w:line="259" w:lineRule="auto"/>
              <w:rPr>
                <w:i/>
                <w:iCs/>
              </w:rPr>
            </w:pPr>
            <w:r>
              <w:rPr>
                <w:i/>
                <w:iCs/>
              </w:rPr>
              <w:t>Insert the values per year (2025-2030) + Insert a number equivalent to the % of revenue sharing (min. 5 %)</w:t>
            </w:r>
          </w:p>
        </w:tc>
      </w:tr>
      <w:tr w:rsidR="00A03D26" w:rsidRPr="00A31778" w14:paraId="01622569" w14:textId="77777777" w:rsidTr="005A228A">
        <w:trPr>
          <w:jc w:val="center"/>
        </w:trPr>
        <w:tc>
          <w:tcPr>
            <w:tcW w:w="4675" w:type="dxa"/>
            <w:vAlign w:val="center"/>
          </w:tcPr>
          <w:p w14:paraId="0AA652D4" w14:textId="77777777" w:rsidR="00A03D26" w:rsidRPr="00B12765" w:rsidRDefault="00A03D26">
            <w:r>
              <w:t>Total Estimated Revenue</w:t>
            </w:r>
          </w:p>
        </w:tc>
        <w:tc>
          <w:tcPr>
            <w:tcW w:w="3060" w:type="dxa"/>
            <w:vAlign w:val="center"/>
          </w:tcPr>
          <w:p w14:paraId="29C43B9A" w14:textId="77777777" w:rsidR="00A03D26" w:rsidRPr="00A31778" w:rsidRDefault="00A03D26">
            <w:pPr>
              <w:rPr>
                <w:i/>
                <w:iCs/>
              </w:rPr>
            </w:pPr>
          </w:p>
        </w:tc>
        <w:tc>
          <w:tcPr>
            <w:tcW w:w="2615" w:type="dxa"/>
            <w:vAlign w:val="center"/>
          </w:tcPr>
          <w:p w14:paraId="682F3957" w14:textId="77777777" w:rsidR="00A03D26" w:rsidRDefault="00A03D26">
            <w:pPr>
              <w:rPr>
                <w:i/>
                <w:iCs/>
              </w:rPr>
            </w:pPr>
            <w:proofErr w:type="spellStart"/>
            <w:r>
              <w:rPr>
                <w:i/>
                <w:iCs/>
              </w:rPr>
              <w:t>Autocalculated</w:t>
            </w:r>
            <w:proofErr w:type="spellEnd"/>
          </w:p>
        </w:tc>
        <w:tc>
          <w:tcPr>
            <w:tcW w:w="3600" w:type="dxa"/>
            <w:vAlign w:val="center"/>
          </w:tcPr>
          <w:p w14:paraId="76B7B9DC" w14:textId="77777777" w:rsidR="00A03D26" w:rsidRPr="00A31778" w:rsidRDefault="00A03D26">
            <w:pPr>
              <w:rPr>
                <w:i/>
                <w:iCs/>
              </w:rPr>
            </w:pPr>
          </w:p>
        </w:tc>
      </w:tr>
      <w:tr w:rsidR="00A03D26" w:rsidRPr="00A31778" w14:paraId="08383E6C" w14:textId="77777777" w:rsidTr="005A228A">
        <w:trPr>
          <w:jc w:val="center"/>
        </w:trPr>
        <w:tc>
          <w:tcPr>
            <w:tcW w:w="4675" w:type="dxa"/>
            <w:vAlign w:val="center"/>
          </w:tcPr>
          <w:p w14:paraId="2D41E39E" w14:textId="77777777" w:rsidR="00A03D26" w:rsidRPr="00A31778" w:rsidRDefault="00A03D26">
            <w:pPr>
              <w:spacing w:after="160" w:line="259" w:lineRule="auto"/>
              <w:rPr>
                <w:b/>
                <w:bCs/>
              </w:rPr>
            </w:pPr>
            <w:r w:rsidRPr="00B12765">
              <w:t>Total estimated payment to EIT Manufacturing (at least equivalent to the grant requested)</w:t>
            </w:r>
          </w:p>
        </w:tc>
        <w:tc>
          <w:tcPr>
            <w:tcW w:w="3060" w:type="dxa"/>
            <w:vAlign w:val="center"/>
          </w:tcPr>
          <w:p w14:paraId="53C60043" w14:textId="77777777" w:rsidR="00A03D26" w:rsidRPr="00A31778" w:rsidRDefault="00A03D26">
            <w:pPr>
              <w:spacing w:after="160" w:line="259" w:lineRule="auto"/>
              <w:rPr>
                <w:i/>
                <w:iCs/>
              </w:rPr>
            </w:pPr>
          </w:p>
        </w:tc>
        <w:tc>
          <w:tcPr>
            <w:tcW w:w="2615" w:type="dxa"/>
            <w:vAlign w:val="center"/>
          </w:tcPr>
          <w:p w14:paraId="6E04E3D7" w14:textId="77777777" w:rsidR="00A03D26" w:rsidRPr="00A31778" w:rsidRDefault="00A03D26">
            <w:pPr>
              <w:spacing w:after="160" w:line="259" w:lineRule="auto"/>
              <w:rPr>
                <w:i/>
                <w:iCs/>
              </w:rPr>
            </w:pPr>
            <w:proofErr w:type="spellStart"/>
            <w:r>
              <w:rPr>
                <w:i/>
                <w:iCs/>
              </w:rPr>
              <w:t>Autocalculated</w:t>
            </w:r>
            <w:proofErr w:type="spellEnd"/>
          </w:p>
        </w:tc>
        <w:tc>
          <w:tcPr>
            <w:tcW w:w="3600" w:type="dxa"/>
            <w:vAlign w:val="center"/>
          </w:tcPr>
          <w:p w14:paraId="4CA59B00" w14:textId="77777777" w:rsidR="00A03D26" w:rsidRPr="00A31778" w:rsidRDefault="00A03D26">
            <w:pPr>
              <w:spacing w:after="160" w:line="259" w:lineRule="auto"/>
              <w:rPr>
                <w:i/>
                <w:iCs/>
              </w:rPr>
            </w:pPr>
          </w:p>
        </w:tc>
      </w:tr>
      <w:tr w:rsidR="00416B17" w:rsidRPr="00A31778" w14:paraId="638F1DF6" w14:textId="77777777" w:rsidTr="005A228A">
        <w:trPr>
          <w:jc w:val="center"/>
        </w:trPr>
        <w:tc>
          <w:tcPr>
            <w:tcW w:w="4675" w:type="dxa"/>
            <w:vAlign w:val="center"/>
          </w:tcPr>
          <w:p w14:paraId="594C39AD" w14:textId="086CE96D" w:rsidR="00416B17" w:rsidRPr="00B12765" w:rsidRDefault="00416B17">
            <w:r>
              <w:t>Are you intereste</w:t>
            </w:r>
            <w:r w:rsidR="000E212B">
              <w:t>d in an Equity Shares Agreement?</w:t>
            </w:r>
          </w:p>
        </w:tc>
        <w:tc>
          <w:tcPr>
            <w:tcW w:w="3060" w:type="dxa"/>
            <w:vAlign w:val="center"/>
          </w:tcPr>
          <w:p w14:paraId="5C4D8487" w14:textId="0D215947" w:rsidR="00416B17" w:rsidRPr="00A31778" w:rsidRDefault="000E212B">
            <w:pPr>
              <w:rPr>
                <w:i/>
                <w:iCs/>
              </w:rPr>
            </w:pPr>
            <w:r>
              <w:rPr>
                <w:i/>
                <w:iCs/>
              </w:rPr>
              <w:t xml:space="preserve">This option represents an alternative </w:t>
            </w:r>
            <w:r w:rsidR="000C499D">
              <w:rPr>
                <w:i/>
                <w:iCs/>
              </w:rPr>
              <w:t>mechanism</w:t>
            </w:r>
            <w:r>
              <w:rPr>
                <w:i/>
                <w:iCs/>
              </w:rPr>
              <w:t xml:space="preserve"> </w:t>
            </w:r>
            <w:r w:rsidR="000C499D">
              <w:rPr>
                <w:i/>
                <w:iCs/>
              </w:rPr>
              <w:t>available only for Start Ups)</w:t>
            </w:r>
          </w:p>
        </w:tc>
        <w:tc>
          <w:tcPr>
            <w:tcW w:w="2615" w:type="dxa"/>
            <w:vAlign w:val="center"/>
          </w:tcPr>
          <w:p w14:paraId="24E2115A" w14:textId="5E2276A2" w:rsidR="00416B17" w:rsidRDefault="000C499D">
            <w:pPr>
              <w:rPr>
                <w:i/>
                <w:iCs/>
              </w:rPr>
            </w:pPr>
            <w:r>
              <w:rPr>
                <w:i/>
                <w:iCs/>
              </w:rPr>
              <w:t>Tick box (Not mandatory)</w:t>
            </w:r>
          </w:p>
        </w:tc>
        <w:tc>
          <w:tcPr>
            <w:tcW w:w="3600" w:type="dxa"/>
            <w:vAlign w:val="center"/>
          </w:tcPr>
          <w:p w14:paraId="0FC0692A" w14:textId="77777777" w:rsidR="00416B17" w:rsidRPr="00A31778" w:rsidRDefault="00416B17">
            <w:pPr>
              <w:rPr>
                <w:i/>
                <w:iCs/>
              </w:rPr>
            </w:pPr>
          </w:p>
        </w:tc>
      </w:tr>
    </w:tbl>
    <w:bookmarkEnd w:id="5"/>
    <w:p w14:paraId="4D93222E" w14:textId="46ADD233" w:rsidR="001519B3" w:rsidRDefault="0007228A" w:rsidP="001519B3">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Skills Development Strategy</w:t>
      </w:r>
      <w:r w:rsidR="001519B3" w:rsidRPr="001519B3">
        <w:rPr>
          <w:rFonts w:asciiTheme="majorHAnsi" w:eastAsiaTheme="majorEastAsia" w:hAnsiTheme="majorHAnsi" w:cstheme="majorBidi"/>
          <w:b/>
          <w:bCs/>
          <w:i/>
          <w:iCs/>
          <w:color w:val="404040" w:themeColor="text1" w:themeTint="BF"/>
          <w:sz w:val="32"/>
          <w:szCs w:val="32"/>
        </w:rPr>
        <w:t xml:space="preserve"> </w:t>
      </w:r>
    </w:p>
    <w:p w14:paraId="0DA750E8" w14:textId="18D01EAE" w:rsidR="005123DB" w:rsidRDefault="000C499D" w:rsidP="0007228A">
      <w:pPr>
        <w:ind w:left="720"/>
      </w:pPr>
      <w:r w:rsidRPr="00BE5F93">
        <w:rPr>
          <w:i/>
          <w:iCs/>
          <w:noProof/>
        </w:rPr>
        <mc:AlternateContent>
          <mc:Choice Requires="wps">
            <w:drawing>
              <wp:anchor distT="45720" distB="45720" distL="114300" distR="114300" simplePos="0" relativeHeight="251658248" behindDoc="1" locked="0" layoutInCell="1" allowOverlap="1" wp14:anchorId="737208A1" wp14:editId="0E7DA093">
                <wp:simplePos x="0" y="0"/>
                <wp:positionH relativeFrom="margin">
                  <wp:align>center</wp:align>
                </wp:positionH>
                <wp:positionV relativeFrom="paragraph">
                  <wp:posOffset>577179</wp:posOffset>
                </wp:positionV>
                <wp:extent cx="9119870" cy="4837430"/>
                <wp:effectExtent l="0" t="0" r="24130" b="20320"/>
                <wp:wrapTopAndBottom/>
                <wp:docPr id="68516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837814"/>
                        </a:xfrm>
                        <a:prstGeom prst="rect">
                          <a:avLst/>
                        </a:prstGeom>
                        <a:solidFill>
                          <a:srgbClr val="FFFFFF"/>
                        </a:solidFill>
                        <a:ln w="9525">
                          <a:solidFill>
                            <a:srgbClr val="000000"/>
                          </a:solidFill>
                          <a:miter lim="800000"/>
                          <a:headEnd/>
                          <a:tailEnd/>
                        </a:ln>
                      </wps:spPr>
                      <wps:txbx>
                        <w:txbxContent>
                          <w:p w14:paraId="7F7FB054" w14:textId="735A7AF6" w:rsidR="001519B3" w:rsidRDefault="0007228A" w:rsidP="001519B3">
                            <w:r w:rsidRPr="0007228A">
                              <w:t>Skills Development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208A1" id="_x0000_s1035" type="#_x0000_t202" style="position:absolute;left:0;text-align:left;margin-left:0;margin-top:45.45pt;width:718.1pt;height:380.9pt;z-index:-251658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">
                <v:textbox>
                  <w:txbxContent>
                    <w:p w14:paraId="7F7FB054" w14:textId="735A7AF6" w:rsidR="001519B3" w:rsidRDefault="0007228A" w:rsidP="001519B3">
                      <w:r w:rsidRPr="0007228A">
                        <w:t>Skills Development Strategy</w:t>
                      </w:r>
                    </w:p>
                  </w:txbxContent>
                </v:textbox>
                <w10:wrap type="topAndBottom" anchorx="margin"/>
              </v:shape>
            </w:pict>
          </mc:Fallback>
        </mc:AlternateContent>
      </w:r>
      <w:r w:rsidR="0007228A" w:rsidRPr="0007228A">
        <w:t xml:space="preserve">Explain the consortium strategy to </w:t>
      </w:r>
      <w:r w:rsidR="0007228A">
        <w:t>identify</w:t>
      </w:r>
      <w:r w:rsidR="0007228A" w:rsidRPr="0007228A">
        <w:t xml:space="preserve"> the skills gap, prioritize and develop the training materials. Include any preliminary analys</w:t>
      </w:r>
      <w:r w:rsidR="005A228A">
        <w:t>i</w:t>
      </w:r>
      <w:r w:rsidR="0007228A" w:rsidRPr="0007228A">
        <w:t>s you already did and what kind of content is going to be offered.</w:t>
      </w:r>
    </w:p>
    <w:p w14:paraId="37735A25" w14:textId="640595EB" w:rsidR="00A45993" w:rsidRDefault="00A45993" w:rsidP="0007228A">
      <w:pPr>
        <w:ind w:left="720"/>
      </w:pPr>
    </w:p>
    <w:p w14:paraId="1A96850C" w14:textId="2AE18350" w:rsidR="00A45993" w:rsidRDefault="008D178F" w:rsidP="00A45993">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r w:rsidR="00A45993">
        <w:rPr>
          <w:rFonts w:asciiTheme="majorHAnsi" w:eastAsiaTheme="majorEastAsia" w:hAnsiTheme="majorHAnsi" w:cstheme="majorBidi"/>
          <w:b/>
          <w:bCs/>
          <w:i/>
          <w:iCs/>
          <w:color w:val="404040" w:themeColor="text1" w:themeTint="BF"/>
          <w:sz w:val="32"/>
          <w:szCs w:val="32"/>
        </w:rPr>
        <w:t xml:space="preserve">Contribution to the expected </w:t>
      </w:r>
      <w:r w:rsidR="009A5580">
        <w:rPr>
          <w:rFonts w:asciiTheme="majorHAnsi" w:eastAsiaTheme="majorEastAsia" w:hAnsiTheme="majorHAnsi" w:cstheme="majorBidi"/>
          <w:b/>
          <w:bCs/>
          <w:i/>
          <w:iCs/>
          <w:color w:val="404040" w:themeColor="text1" w:themeTint="BF"/>
          <w:sz w:val="32"/>
          <w:szCs w:val="32"/>
        </w:rPr>
        <w:t>O</w:t>
      </w:r>
      <w:r w:rsidR="00A45993">
        <w:rPr>
          <w:rFonts w:asciiTheme="majorHAnsi" w:eastAsiaTheme="majorEastAsia" w:hAnsiTheme="majorHAnsi" w:cstheme="majorBidi"/>
          <w:b/>
          <w:bCs/>
          <w:i/>
          <w:iCs/>
          <w:color w:val="404040" w:themeColor="text1" w:themeTint="BF"/>
          <w:sz w:val="32"/>
          <w:szCs w:val="32"/>
        </w:rPr>
        <w:t>utcomes</w:t>
      </w:r>
      <w:r w:rsidR="009A5580">
        <w:rPr>
          <w:rFonts w:asciiTheme="majorHAnsi" w:eastAsiaTheme="majorEastAsia" w:hAnsiTheme="majorHAnsi" w:cstheme="majorBidi"/>
          <w:b/>
          <w:bCs/>
          <w:i/>
          <w:iCs/>
          <w:color w:val="404040" w:themeColor="text1" w:themeTint="BF"/>
          <w:sz w:val="32"/>
          <w:szCs w:val="32"/>
        </w:rPr>
        <w:t>,</w:t>
      </w:r>
      <w:r w:rsidR="00A45993">
        <w:rPr>
          <w:rFonts w:asciiTheme="majorHAnsi" w:eastAsiaTheme="majorEastAsia" w:hAnsiTheme="majorHAnsi" w:cstheme="majorBidi"/>
          <w:b/>
          <w:bCs/>
          <w:i/>
          <w:iCs/>
          <w:color w:val="404040" w:themeColor="text1" w:themeTint="BF"/>
          <w:sz w:val="32"/>
          <w:szCs w:val="32"/>
        </w:rPr>
        <w:t xml:space="preserve"> </w:t>
      </w:r>
      <w:r w:rsidR="009A5580">
        <w:rPr>
          <w:rFonts w:asciiTheme="majorHAnsi" w:eastAsiaTheme="majorEastAsia" w:hAnsiTheme="majorHAnsi" w:cstheme="majorBidi"/>
          <w:b/>
          <w:bCs/>
          <w:i/>
          <w:iCs/>
          <w:color w:val="404040" w:themeColor="text1" w:themeTint="BF"/>
          <w:sz w:val="32"/>
          <w:szCs w:val="32"/>
        </w:rPr>
        <w:t>I</w:t>
      </w:r>
      <w:r w:rsidR="00A45993">
        <w:rPr>
          <w:rFonts w:asciiTheme="majorHAnsi" w:eastAsiaTheme="majorEastAsia" w:hAnsiTheme="majorHAnsi" w:cstheme="majorBidi"/>
          <w:b/>
          <w:bCs/>
          <w:i/>
          <w:iCs/>
          <w:color w:val="404040" w:themeColor="text1" w:themeTint="BF"/>
          <w:sz w:val="32"/>
          <w:szCs w:val="32"/>
        </w:rPr>
        <w:t>mpact</w:t>
      </w:r>
      <w:r w:rsidR="009A5580">
        <w:rPr>
          <w:rFonts w:asciiTheme="majorHAnsi" w:eastAsiaTheme="majorEastAsia" w:hAnsiTheme="majorHAnsi" w:cstheme="majorBidi"/>
          <w:b/>
          <w:bCs/>
          <w:i/>
          <w:iCs/>
          <w:color w:val="404040" w:themeColor="text1" w:themeTint="BF"/>
          <w:sz w:val="32"/>
          <w:szCs w:val="32"/>
        </w:rPr>
        <w:t xml:space="preserve">, and EIT Manufacturing’s Strategic Objectives </w:t>
      </w:r>
    </w:p>
    <w:p w14:paraId="4FE96B0B" w14:textId="01466D3C" w:rsidR="004536CD" w:rsidRPr="00A45993" w:rsidRDefault="00416B17" w:rsidP="00416B17">
      <w:pPr>
        <w:ind w:left="720"/>
        <w:rPr>
          <w:rFonts w:asciiTheme="majorHAnsi" w:eastAsiaTheme="majorEastAsia" w:hAnsiTheme="majorHAnsi" w:cstheme="majorBidi"/>
          <w:b/>
          <w:bCs/>
          <w:i/>
          <w:iCs/>
          <w:color w:val="404040" w:themeColor="text1" w:themeTint="BF"/>
          <w:sz w:val="32"/>
          <w:szCs w:val="32"/>
        </w:rPr>
      </w:pPr>
      <w:r w:rsidRPr="00416B17">
        <w:t>Describe how the solution will contribute to the outcomes and impacts expected by the call topic, including estimation of scale and significance. Indicate also which EITM Strategic Objectives you will contribute to achieve, explaining how.</w:t>
      </w:r>
      <w:r w:rsidR="004536CD" w:rsidRPr="004536CD">
        <w:t xml:space="preserve"> </w:t>
      </w:r>
    </w:p>
    <w:p w14:paraId="0A64E067" w14:textId="370FB1F0" w:rsidR="001519B3" w:rsidRPr="00BE5F93" w:rsidRDefault="001519B3" w:rsidP="004536CD">
      <w:pPr>
        <w:ind w:firstLine="720"/>
        <w:rPr>
          <w:i/>
          <w:iCs/>
        </w:rPr>
      </w:pPr>
      <w:r w:rsidRPr="00BE5F93">
        <w:rPr>
          <w:i/>
          <w:iCs/>
          <w:noProof/>
        </w:rPr>
        <mc:AlternateContent>
          <mc:Choice Requires="wps">
            <w:drawing>
              <wp:anchor distT="45720" distB="45720" distL="114300" distR="114300" simplePos="0" relativeHeight="251658245" behindDoc="1" locked="0" layoutInCell="1" allowOverlap="1" wp14:anchorId="5B018DAF" wp14:editId="03E7610B">
                <wp:simplePos x="0" y="0"/>
                <wp:positionH relativeFrom="margin">
                  <wp:align>center</wp:align>
                </wp:positionH>
                <wp:positionV relativeFrom="paragraph">
                  <wp:posOffset>281387</wp:posOffset>
                </wp:positionV>
                <wp:extent cx="9119870" cy="4916805"/>
                <wp:effectExtent l="0" t="0" r="24130" b="17145"/>
                <wp:wrapTopAndBottom/>
                <wp:docPr id="865991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917057"/>
                        </a:xfrm>
                        <a:prstGeom prst="rect">
                          <a:avLst/>
                        </a:prstGeom>
                        <a:solidFill>
                          <a:srgbClr val="FFFFFF"/>
                        </a:solidFill>
                        <a:ln w="9525">
                          <a:solidFill>
                            <a:srgbClr val="000000"/>
                          </a:solidFill>
                          <a:miter lim="800000"/>
                          <a:headEnd/>
                          <a:tailEnd/>
                        </a:ln>
                      </wps:spPr>
                      <wps:txbx>
                        <w:txbxContent>
                          <w:p w14:paraId="648527EE" w14:textId="2D9B9EFC" w:rsidR="001519B3" w:rsidRDefault="00416B17" w:rsidP="001519B3">
                            <w:r w:rsidRPr="00416B17">
                              <w:t>Contribution to the expected Outcomes, Impact, and EIT Manufacturing’s Strategic Objectives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18DAF" id="_x0000_s1036" type="#_x0000_t202" style="position:absolute;left:0;text-align:left;margin-left:0;margin-top:22.15pt;width:718.1pt;height:387.15pt;z-index:-25165823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">
                <v:textbox>
                  <w:txbxContent>
                    <w:p w14:paraId="648527EE" w14:textId="2D9B9EFC" w:rsidR="001519B3" w:rsidRDefault="00416B17" w:rsidP="001519B3">
                      <w:r w:rsidRPr="00416B17">
                        <w:t>Contribution to the expected Outcomes, Impact, and EIT Manufacturing’s Strategic Objectives</w:t>
                      </w:r>
                    </w:p>
                  </w:txbxContent>
                </v:textbox>
                <w10:wrap type="topAndBottom" anchorx="margin"/>
              </v:shape>
            </w:pict>
          </mc:Fallback>
        </mc:AlternateContent>
      </w:r>
      <w:r w:rsidRPr="00BE5F93">
        <w:rPr>
          <w:i/>
          <w:iCs/>
        </w:rPr>
        <w:t xml:space="preserve">Text up to </w:t>
      </w:r>
      <w:r w:rsidR="00416B17">
        <w:rPr>
          <w:i/>
          <w:iCs/>
        </w:rPr>
        <w:t>4000</w:t>
      </w:r>
      <w:r w:rsidRPr="00BE5F93">
        <w:rPr>
          <w:i/>
          <w:iCs/>
        </w:rPr>
        <w:t xml:space="preserve"> Characters</w:t>
      </w:r>
    </w:p>
    <w:p w14:paraId="38881857" w14:textId="77777777" w:rsidR="00C37D0B" w:rsidRDefault="00C37D0B" w:rsidP="001519B3">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1B2BE094" w14:textId="744F58F8" w:rsidR="00CB6F83" w:rsidRPr="00F837E7" w:rsidRDefault="00CB6F83" w:rsidP="00CB6F83">
      <w:pPr>
        <w:pStyle w:val="Heading1"/>
        <w:jc w:val="center"/>
        <w:rPr>
          <w:b/>
          <w:bCs/>
          <w:sz w:val="44"/>
          <w:szCs w:val="44"/>
        </w:rPr>
      </w:pPr>
      <w:r w:rsidRPr="00F837E7">
        <w:rPr>
          <w:b/>
          <w:bCs/>
          <w:sz w:val="44"/>
          <w:szCs w:val="44"/>
        </w:rPr>
        <w:t>TAB – EU Dimension</w:t>
      </w:r>
    </w:p>
    <w:p w14:paraId="72A424F1" w14:textId="4F11A4B2" w:rsidR="00030D60" w:rsidRPr="00D86076" w:rsidRDefault="00F837E7" w:rsidP="00030D60">
      <w:pPr>
        <w:ind w:firstLine="720"/>
        <w:rPr>
          <w:rFonts w:asciiTheme="majorHAnsi" w:eastAsiaTheme="majorEastAsia" w:hAnsiTheme="majorHAnsi" w:cstheme="majorBidi"/>
          <w:b/>
          <w:bCs/>
          <w:i/>
          <w:iCs/>
          <w:color w:val="404040" w:themeColor="text1" w:themeTint="BF"/>
          <w:sz w:val="32"/>
          <w:szCs w:val="32"/>
          <w:lang w:val="it-IT"/>
        </w:rPr>
      </w:pPr>
      <w:r>
        <w:rPr>
          <w:rFonts w:asciiTheme="majorHAnsi" w:eastAsiaTheme="majorEastAsia" w:hAnsiTheme="majorHAnsi" w:cstheme="majorBidi"/>
          <w:b/>
          <w:bCs/>
          <w:i/>
          <w:iCs/>
          <w:color w:val="404040" w:themeColor="text1" w:themeTint="BF"/>
          <w:sz w:val="32"/>
          <w:szCs w:val="32"/>
          <w:lang w:val="it-IT"/>
        </w:rPr>
        <w:t xml:space="preserve">Pan-European </w:t>
      </w:r>
      <w:r w:rsidR="00030D60" w:rsidRPr="00D86076">
        <w:rPr>
          <w:rFonts w:asciiTheme="majorHAnsi" w:eastAsiaTheme="majorEastAsia" w:hAnsiTheme="majorHAnsi" w:cstheme="majorBidi"/>
          <w:b/>
          <w:bCs/>
          <w:i/>
          <w:iCs/>
          <w:color w:val="404040" w:themeColor="text1" w:themeTint="BF"/>
          <w:sz w:val="32"/>
          <w:szCs w:val="32"/>
          <w:lang w:val="it-IT"/>
        </w:rPr>
        <w:t xml:space="preserve">Dimension </w:t>
      </w:r>
    </w:p>
    <w:p w14:paraId="1E2A3726" w14:textId="6FB003F8" w:rsidR="00030D60" w:rsidRDefault="004465F3" w:rsidP="004465F3">
      <w:pPr>
        <w:ind w:left="720"/>
        <w:rPr>
          <w:i/>
          <w:iCs/>
          <w:noProof/>
        </w:rPr>
      </w:pPr>
      <w:r>
        <w:t xml:space="preserve">Describe how the consortium </w:t>
      </w:r>
      <w:proofErr w:type="gramStart"/>
      <w:r>
        <w:t>as a whole demonstrates</w:t>
      </w:r>
      <w:proofErr w:type="gramEnd"/>
      <w:r>
        <w:t xml:space="preserve"> pan-European outreach and can build on synergies with other EU instruments and programs</w:t>
      </w:r>
      <w:r w:rsidR="00CD5329">
        <w:t>.</w:t>
      </w:r>
      <w:r w:rsidR="00030D60" w:rsidRPr="00BE5F93">
        <w:rPr>
          <w:i/>
          <w:iCs/>
          <w:noProof/>
        </w:rPr>
        <w:t xml:space="preserve"> </w:t>
      </w:r>
    </w:p>
    <w:p w14:paraId="77BB51B4" w14:textId="60C28DF2" w:rsidR="00CB6F83" w:rsidRDefault="00CD5329" w:rsidP="00CD5329">
      <w:pPr>
        <w:ind w:firstLine="720"/>
        <w:rPr>
          <w:i/>
          <w:iCs/>
        </w:rPr>
      </w:pPr>
      <w:r w:rsidRPr="00BE5F93">
        <w:rPr>
          <w:i/>
          <w:iCs/>
          <w:noProof/>
        </w:rPr>
        <mc:AlternateContent>
          <mc:Choice Requires="wps">
            <w:drawing>
              <wp:anchor distT="45720" distB="45720" distL="114300" distR="114300" simplePos="0" relativeHeight="251658249" behindDoc="1" locked="0" layoutInCell="1" allowOverlap="1" wp14:anchorId="1380C269" wp14:editId="5754EA5E">
                <wp:simplePos x="0" y="0"/>
                <wp:positionH relativeFrom="margin">
                  <wp:align>center</wp:align>
                </wp:positionH>
                <wp:positionV relativeFrom="paragraph">
                  <wp:posOffset>371930</wp:posOffset>
                </wp:positionV>
                <wp:extent cx="9119870" cy="2898140"/>
                <wp:effectExtent l="0" t="0" r="24130" b="16510"/>
                <wp:wrapTopAndBottom/>
                <wp:docPr id="1574888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2898476"/>
                        </a:xfrm>
                        <a:prstGeom prst="rect">
                          <a:avLst/>
                        </a:prstGeom>
                        <a:solidFill>
                          <a:srgbClr val="FFFFFF"/>
                        </a:solidFill>
                        <a:ln w="9525">
                          <a:solidFill>
                            <a:srgbClr val="000000"/>
                          </a:solidFill>
                          <a:miter lim="800000"/>
                          <a:headEnd/>
                          <a:tailEnd/>
                        </a:ln>
                      </wps:spPr>
                      <wps:txbx>
                        <w:txbxContent>
                          <w:p w14:paraId="0E69E85A" w14:textId="19378747" w:rsidR="00030D60" w:rsidRDefault="00992AA9" w:rsidP="00030D60">
                            <w:r w:rsidRPr="00992AA9">
                              <w:t>EU Dimension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0C269" id="_x0000_s1037" type="#_x0000_t202" style="position:absolute;left:0;text-align:left;margin-left:0;margin-top:29.3pt;width:718.1pt;height:228.2pt;z-index:-25165823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">
                <v:textbox>
                  <w:txbxContent>
                    <w:p w14:paraId="0E69E85A" w14:textId="19378747" w:rsidR="00030D60" w:rsidRDefault="00992AA9" w:rsidP="00030D60">
                      <w:r w:rsidRPr="00992AA9">
                        <w:t>EU Dimension</w:t>
                      </w:r>
                    </w:p>
                  </w:txbxContent>
                </v:textbox>
                <w10:wrap type="topAndBottom" anchorx="margin"/>
              </v:shape>
            </w:pict>
          </mc:Fallback>
        </mc:AlternateContent>
      </w:r>
      <w:r w:rsidR="00030D60" w:rsidRPr="00BE5F93">
        <w:rPr>
          <w:i/>
          <w:iCs/>
        </w:rPr>
        <w:t xml:space="preserve">Text up to </w:t>
      </w:r>
      <w:r w:rsidR="00D86076">
        <w:rPr>
          <w:i/>
          <w:iCs/>
        </w:rPr>
        <w:t>15</w:t>
      </w:r>
      <w:r w:rsidR="00030D60" w:rsidRPr="00BE5F93">
        <w:rPr>
          <w:i/>
          <w:iCs/>
        </w:rPr>
        <w:t>00 Characters</w:t>
      </w:r>
    </w:p>
    <w:p w14:paraId="301EBFAA" w14:textId="0820C33E" w:rsidR="00D444AF" w:rsidRDefault="00D444AF" w:rsidP="00D444AF">
      <w:r>
        <w:br w:type="page"/>
      </w:r>
    </w:p>
    <w:p w14:paraId="1345C462" w14:textId="77777777" w:rsidR="00D444AF" w:rsidRDefault="00D444AF" w:rsidP="00D444AF">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RIS Aspects</w:t>
      </w:r>
    </w:p>
    <w:p w14:paraId="768BAB88" w14:textId="77777777" w:rsidR="00D444AF" w:rsidRDefault="00D444AF" w:rsidP="00D444AF">
      <w:pPr>
        <w:ind w:left="720"/>
      </w:pPr>
      <w:r w:rsidRPr="004536CD">
        <w:t xml:space="preserve">Describe how the RIS aspects are addressed, including the engagement of RIS countries in the activity and impact generated in RIS countries by the result(s) exploitation. </w:t>
      </w:r>
    </w:p>
    <w:p w14:paraId="227AD4EC" w14:textId="7424F755" w:rsidR="00D444AF" w:rsidRPr="00D444AF" w:rsidRDefault="00D444AF" w:rsidP="00D444AF">
      <w:pPr>
        <w:ind w:firstLine="720"/>
      </w:pPr>
      <w:r w:rsidRPr="00BE5F93">
        <w:rPr>
          <w:i/>
          <w:iCs/>
          <w:noProof/>
        </w:rPr>
        <mc:AlternateContent>
          <mc:Choice Requires="wps">
            <w:drawing>
              <wp:anchor distT="45720" distB="45720" distL="114300" distR="114300" simplePos="0" relativeHeight="251658252" behindDoc="1" locked="0" layoutInCell="1" allowOverlap="1" wp14:anchorId="2CFADBCE" wp14:editId="2ECF3638">
                <wp:simplePos x="0" y="0"/>
                <wp:positionH relativeFrom="margin">
                  <wp:align>center</wp:align>
                </wp:positionH>
                <wp:positionV relativeFrom="paragraph">
                  <wp:posOffset>281387</wp:posOffset>
                </wp:positionV>
                <wp:extent cx="9119870" cy="3487420"/>
                <wp:effectExtent l="0" t="0" r="24130" b="17780"/>
                <wp:wrapTopAndBottom/>
                <wp:docPr id="47297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487479"/>
                        </a:xfrm>
                        <a:prstGeom prst="rect">
                          <a:avLst/>
                        </a:prstGeom>
                        <a:solidFill>
                          <a:srgbClr val="FFFFFF"/>
                        </a:solidFill>
                        <a:ln w="9525">
                          <a:solidFill>
                            <a:srgbClr val="000000"/>
                          </a:solidFill>
                          <a:miter lim="800000"/>
                          <a:headEnd/>
                          <a:tailEnd/>
                        </a:ln>
                      </wps:spPr>
                      <wps:txbx>
                        <w:txbxContent>
                          <w:p w14:paraId="0AD11CAD" w14:textId="77777777" w:rsidR="00D444AF" w:rsidRDefault="00D444AF" w:rsidP="00D444AF">
                            <w:r w:rsidRPr="000B4782">
                              <w:t>RIS Aspects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ADBCE" id="_x0000_s1038" type="#_x0000_t202" style="position:absolute;left:0;text-align:left;margin-left:0;margin-top:22.15pt;width:718.1pt;height:274.6pt;z-index:-2516582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">
                <v:textbox>
                  <w:txbxContent>
                    <w:p w14:paraId="0AD11CAD" w14:textId="77777777" w:rsidR="00D444AF" w:rsidRDefault="00D444AF" w:rsidP="00D444AF">
                      <w:r w:rsidRPr="000B4782">
                        <w:t>RIS Aspects</w:t>
                      </w:r>
                    </w:p>
                  </w:txbxContent>
                </v:textbox>
                <w10:wrap type="topAndBottom" anchorx="margin"/>
              </v:shape>
            </w:pict>
          </mc:Fallback>
        </mc:AlternateContent>
      </w:r>
      <w:r w:rsidRPr="00BE5F93">
        <w:rPr>
          <w:i/>
          <w:iCs/>
        </w:rPr>
        <w:t xml:space="preserve">Text up to </w:t>
      </w:r>
      <w:r>
        <w:rPr>
          <w:i/>
          <w:iCs/>
        </w:rPr>
        <w:t>25</w:t>
      </w:r>
      <w:r w:rsidRPr="00BE5F93">
        <w:rPr>
          <w:i/>
          <w:iCs/>
        </w:rPr>
        <w:t>00 C</w:t>
      </w:r>
      <w:r>
        <w:rPr>
          <w:i/>
          <w:iCs/>
        </w:rPr>
        <w:t>haracters</w:t>
      </w:r>
    </w:p>
    <w:p w14:paraId="0EBCFF7C" w14:textId="1A38A9A7" w:rsidR="00D444AF" w:rsidRPr="00D444AF" w:rsidRDefault="00D444AF" w:rsidP="00D444AF">
      <w:pPr>
        <w:tabs>
          <w:tab w:val="left" w:pos="4972"/>
        </w:tabs>
      </w:pPr>
      <w:r>
        <w:tab/>
      </w:r>
    </w:p>
    <w:p w14:paraId="785088C4" w14:textId="77777777" w:rsidR="00D444AF" w:rsidRPr="00D444AF" w:rsidRDefault="00D444AF" w:rsidP="00D444AF"/>
    <w:p w14:paraId="28AAC22E" w14:textId="77777777" w:rsidR="00D444AF" w:rsidRPr="00D444AF" w:rsidRDefault="00D444AF" w:rsidP="00D444AF"/>
    <w:p w14:paraId="1B21FE2B" w14:textId="77777777" w:rsidR="00D444AF" w:rsidRPr="00D444AF" w:rsidRDefault="00D444AF" w:rsidP="00D444AF"/>
    <w:p w14:paraId="30B0D025" w14:textId="77777777" w:rsidR="00D444AF" w:rsidRPr="00D444AF" w:rsidRDefault="00D444AF" w:rsidP="00D444AF"/>
    <w:p w14:paraId="39B61B0E" w14:textId="77777777" w:rsidR="00D444AF" w:rsidRPr="00D444AF" w:rsidRDefault="00D444AF" w:rsidP="00D444AF"/>
    <w:sectPr w:rsidR="00D444AF" w:rsidRPr="00D444AF" w:rsidSect="00DF08B0">
      <w:headerReference w:type="default" r:id="rId16"/>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B873C" w14:textId="77777777" w:rsidR="00AC5E7F" w:rsidRDefault="00AC5E7F" w:rsidP="00E04323">
      <w:pPr>
        <w:spacing w:after="0" w:line="240" w:lineRule="auto"/>
      </w:pPr>
      <w:r>
        <w:separator/>
      </w:r>
    </w:p>
  </w:endnote>
  <w:endnote w:type="continuationSeparator" w:id="0">
    <w:p w14:paraId="4C89BF9D" w14:textId="77777777" w:rsidR="00AC5E7F" w:rsidRDefault="00AC5E7F" w:rsidP="00E04323">
      <w:pPr>
        <w:spacing w:after="0" w:line="240" w:lineRule="auto"/>
      </w:pPr>
      <w:r>
        <w:continuationSeparator/>
      </w:r>
    </w:p>
  </w:endnote>
  <w:endnote w:type="continuationNotice" w:id="1">
    <w:p w14:paraId="2978D26B" w14:textId="77777777" w:rsidR="00AC5E7F" w:rsidRDefault="00AC5E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1A19C" w14:textId="77777777" w:rsidR="00AC5E7F" w:rsidRDefault="00AC5E7F" w:rsidP="00E04323">
      <w:pPr>
        <w:spacing w:after="0" w:line="240" w:lineRule="auto"/>
      </w:pPr>
      <w:r>
        <w:separator/>
      </w:r>
    </w:p>
  </w:footnote>
  <w:footnote w:type="continuationSeparator" w:id="0">
    <w:p w14:paraId="2F712324" w14:textId="77777777" w:rsidR="00AC5E7F" w:rsidRDefault="00AC5E7F" w:rsidP="00E04323">
      <w:pPr>
        <w:spacing w:after="0" w:line="240" w:lineRule="auto"/>
      </w:pPr>
      <w:r>
        <w:continuationSeparator/>
      </w:r>
    </w:p>
  </w:footnote>
  <w:footnote w:type="continuationNotice" w:id="1">
    <w:p w14:paraId="08401A9A" w14:textId="77777777" w:rsidR="00AC5E7F" w:rsidRDefault="00AC5E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DECE7" w14:textId="56688ABF" w:rsidR="00D05CB6" w:rsidRDefault="001A1227">
    <w:pPr>
      <w:pStyle w:val="Header"/>
    </w:pPr>
    <w:r w:rsidRPr="00DA7616">
      <w:rPr>
        <w:rFonts w:asciiTheme="majorHAnsi" w:hAnsiTheme="majorHAnsi" w:cstheme="majorHAnsi"/>
        <w:noProof/>
      </w:rPr>
      <w:drawing>
        <wp:anchor distT="0" distB="0" distL="114300" distR="114300" simplePos="0" relativeHeight="251658240" behindDoc="0" locked="0" layoutInCell="1" allowOverlap="1" wp14:anchorId="039FA858" wp14:editId="5916B9CD">
          <wp:simplePos x="0" y="0"/>
          <wp:positionH relativeFrom="margin">
            <wp:align>center</wp:align>
          </wp:positionH>
          <wp:positionV relativeFrom="paragraph">
            <wp:posOffset>-457200</wp:posOffset>
          </wp:positionV>
          <wp:extent cx="3136265" cy="626745"/>
          <wp:effectExtent l="0" t="0" r="0" b="0"/>
          <wp:wrapSquare wrapText="bothSides"/>
          <wp:docPr id="40" name="Picture 40"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0" name="Picture 40"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6265" cy="626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84B3F"/>
    <w:multiLevelType w:val="hybridMultilevel"/>
    <w:tmpl w:val="FEB05F30"/>
    <w:lvl w:ilvl="0" w:tplc="4752671C">
      <w:start w:val="1"/>
      <w:numFmt w:val="bullet"/>
      <w:lvlText w:val="•"/>
      <w:lvlJc w:val="left"/>
      <w:pPr>
        <w:tabs>
          <w:tab w:val="num" w:pos="720"/>
        </w:tabs>
        <w:ind w:left="720" w:hanging="360"/>
      </w:pPr>
      <w:rPr>
        <w:rFonts w:ascii="Times New Roman" w:hAnsi="Times New Roman" w:hint="default"/>
      </w:rPr>
    </w:lvl>
    <w:lvl w:ilvl="1" w:tplc="2468359E">
      <w:numFmt w:val="bullet"/>
      <w:lvlText w:val="•"/>
      <w:lvlJc w:val="left"/>
      <w:pPr>
        <w:tabs>
          <w:tab w:val="num" w:pos="1440"/>
        </w:tabs>
        <w:ind w:left="1440" w:hanging="360"/>
      </w:pPr>
      <w:rPr>
        <w:rFonts w:ascii="Times New Roman" w:hAnsi="Times New Roman" w:hint="default"/>
      </w:rPr>
    </w:lvl>
    <w:lvl w:ilvl="2" w:tplc="6F20B394" w:tentative="1">
      <w:start w:val="1"/>
      <w:numFmt w:val="bullet"/>
      <w:lvlText w:val="•"/>
      <w:lvlJc w:val="left"/>
      <w:pPr>
        <w:tabs>
          <w:tab w:val="num" w:pos="2160"/>
        </w:tabs>
        <w:ind w:left="2160" w:hanging="360"/>
      </w:pPr>
      <w:rPr>
        <w:rFonts w:ascii="Times New Roman" w:hAnsi="Times New Roman" w:hint="default"/>
      </w:rPr>
    </w:lvl>
    <w:lvl w:ilvl="3" w:tplc="CC6E2CBA" w:tentative="1">
      <w:start w:val="1"/>
      <w:numFmt w:val="bullet"/>
      <w:lvlText w:val="•"/>
      <w:lvlJc w:val="left"/>
      <w:pPr>
        <w:tabs>
          <w:tab w:val="num" w:pos="2880"/>
        </w:tabs>
        <w:ind w:left="2880" w:hanging="360"/>
      </w:pPr>
      <w:rPr>
        <w:rFonts w:ascii="Times New Roman" w:hAnsi="Times New Roman" w:hint="default"/>
      </w:rPr>
    </w:lvl>
    <w:lvl w:ilvl="4" w:tplc="38521022" w:tentative="1">
      <w:start w:val="1"/>
      <w:numFmt w:val="bullet"/>
      <w:lvlText w:val="•"/>
      <w:lvlJc w:val="left"/>
      <w:pPr>
        <w:tabs>
          <w:tab w:val="num" w:pos="3600"/>
        </w:tabs>
        <w:ind w:left="3600" w:hanging="360"/>
      </w:pPr>
      <w:rPr>
        <w:rFonts w:ascii="Times New Roman" w:hAnsi="Times New Roman" w:hint="default"/>
      </w:rPr>
    </w:lvl>
    <w:lvl w:ilvl="5" w:tplc="5F90B3A8" w:tentative="1">
      <w:start w:val="1"/>
      <w:numFmt w:val="bullet"/>
      <w:lvlText w:val="•"/>
      <w:lvlJc w:val="left"/>
      <w:pPr>
        <w:tabs>
          <w:tab w:val="num" w:pos="4320"/>
        </w:tabs>
        <w:ind w:left="4320" w:hanging="360"/>
      </w:pPr>
      <w:rPr>
        <w:rFonts w:ascii="Times New Roman" w:hAnsi="Times New Roman" w:hint="default"/>
      </w:rPr>
    </w:lvl>
    <w:lvl w:ilvl="6" w:tplc="E63E62A4" w:tentative="1">
      <w:start w:val="1"/>
      <w:numFmt w:val="bullet"/>
      <w:lvlText w:val="•"/>
      <w:lvlJc w:val="left"/>
      <w:pPr>
        <w:tabs>
          <w:tab w:val="num" w:pos="5040"/>
        </w:tabs>
        <w:ind w:left="5040" w:hanging="360"/>
      </w:pPr>
      <w:rPr>
        <w:rFonts w:ascii="Times New Roman" w:hAnsi="Times New Roman" w:hint="default"/>
      </w:rPr>
    </w:lvl>
    <w:lvl w:ilvl="7" w:tplc="B516BA44" w:tentative="1">
      <w:start w:val="1"/>
      <w:numFmt w:val="bullet"/>
      <w:lvlText w:val="•"/>
      <w:lvlJc w:val="left"/>
      <w:pPr>
        <w:tabs>
          <w:tab w:val="num" w:pos="5760"/>
        </w:tabs>
        <w:ind w:left="5760" w:hanging="360"/>
      </w:pPr>
      <w:rPr>
        <w:rFonts w:ascii="Times New Roman" w:hAnsi="Times New Roman" w:hint="default"/>
      </w:rPr>
    </w:lvl>
    <w:lvl w:ilvl="8" w:tplc="4A2E4F42" w:tentative="1">
      <w:start w:val="1"/>
      <w:numFmt w:val="bullet"/>
      <w:lvlText w:val="•"/>
      <w:lvlJc w:val="left"/>
      <w:pPr>
        <w:tabs>
          <w:tab w:val="num" w:pos="6480"/>
        </w:tabs>
        <w:ind w:left="6480" w:hanging="360"/>
      </w:pPr>
      <w:rPr>
        <w:rFonts w:ascii="Times New Roman" w:hAnsi="Times New Roman" w:hint="default"/>
      </w:rPr>
    </w:lvl>
  </w:abstractNum>
  <w:num w:numId="1" w16cid:durableId="206841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46"/>
    <w:rsid w:val="0000086D"/>
    <w:rsid w:val="00005785"/>
    <w:rsid w:val="00012D5A"/>
    <w:rsid w:val="000240FC"/>
    <w:rsid w:val="00025FC0"/>
    <w:rsid w:val="000306BE"/>
    <w:rsid w:val="00030D60"/>
    <w:rsid w:val="00055B09"/>
    <w:rsid w:val="000570F6"/>
    <w:rsid w:val="0007228A"/>
    <w:rsid w:val="00081565"/>
    <w:rsid w:val="00084BA6"/>
    <w:rsid w:val="000854A0"/>
    <w:rsid w:val="00094B67"/>
    <w:rsid w:val="00095006"/>
    <w:rsid w:val="0009628C"/>
    <w:rsid w:val="000B4782"/>
    <w:rsid w:val="000B66EB"/>
    <w:rsid w:val="000C4787"/>
    <w:rsid w:val="000C499D"/>
    <w:rsid w:val="000E212B"/>
    <w:rsid w:val="0010288F"/>
    <w:rsid w:val="00104D5B"/>
    <w:rsid w:val="00106A9C"/>
    <w:rsid w:val="001217C3"/>
    <w:rsid w:val="0014429D"/>
    <w:rsid w:val="00146367"/>
    <w:rsid w:val="001519B3"/>
    <w:rsid w:val="00153D83"/>
    <w:rsid w:val="00164D8C"/>
    <w:rsid w:val="00166592"/>
    <w:rsid w:val="00167EA7"/>
    <w:rsid w:val="00182027"/>
    <w:rsid w:val="00183B3C"/>
    <w:rsid w:val="001A1227"/>
    <w:rsid w:val="001B0735"/>
    <w:rsid w:val="001B6B55"/>
    <w:rsid w:val="001B6E60"/>
    <w:rsid w:val="001C35C9"/>
    <w:rsid w:val="001C7E9D"/>
    <w:rsid w:val="001D288B"/>
    <w:rsid w:val="001D3A49"/>
    <w:rsid w:val="001D3AB8"/>
    <w:rsid w:val="001F0902"/>
    <w:rsid w:val="001F35F2"/>
    <w:rsid w:val="001F465E"/>
    <w:rsid w:val="002105EE"/>
    <w:rsid w:val="002107FE"/>
    <w:rsid w:val="002268A4"/>
    <w:rsid w:val="00230B0A"/>
    <w:rsid w:val="00264372"/>
    <w:rsid w:val="00280EC3"/>
    <w:rsid w:val="002A1160"/>
    <w:rsid w:val="002A30AE"/>
    <w:rsid w:val="002A4833"/>
    <w:rsid w:val="002C21E0"/>
    <w:rsid w:val="002D7AF1"/>
    <w:rsid w:val="002D7D34"/>
    <w:rsid w:val="002E1009"/>
    <w:rsid w:val="002E4CC4"/>
    <w:rsid w:val="002E5F21"/>
    <w:rsid w:val="002E6BF6"/>
    <w:rsid w:val="002F16A8"/>
    <w:rsid w:val="002F29C6"/>
    <w:rsid w:val="0031543B"/>
    <w:rsid w:val="003168C5"/>
    <w:rsid w:val="00325BBD"/>
    <w:rsid w:val="00333BB3"/>
    <w:rsid w:val="00337AE6"/>
    <w:rsid w:val="00343973"/>
    <w:rsid w:val="0035425C"/>
    <w:rsid w:val="00364592"/>
    <w:rsid w:val="003718DE"/>
    <w:rsid w:val="00397F51"/>
    <w:rsid w:val="003C0854"/>
    <w:rsid w:val="003C2EB3"/>
    <w:rsid w:val="003C56B2"/>
    <w:rsid w:val="003D0D0C"/>
    <w:rsid w:val="003D1F97"/>
    <w:rsid w:val="003D273F"/>
    <w:rsid w:val="003D4355"/>
    <w:rsid w:val="003F489B"/>
    <w:rsid w:val="00404E69"/>
    <w:rsid w:val="004069B2"/>
    <w:rsid w:val="00412CD9"/>
    <w:rsid w:val="00416B17"/>
    <w:rsid w:val="0042443D"/>
    <w:rsid w:val="00424736"/>
    <w:rsid w:val="00425FE5"/>
    <w:rsid w:val="004316E1"/>
    <w:rsid w:val="00433B02"/>
    <w:rsid w:val="004465C3"/>
    <w:rsid w:val="004465F3"/>
    <w:rsid w:val="004536CD"/>
    <w:rsid w:val="004574F9"/>
    <w:rsid w:val="00457591"/>
    <w:rsid w:val="00457888"/>
    <w:rsid w:val="00472A55"/>
    <w:rsid w:val="00474E27"/>
    <w:rsid w:val="00477F7E"/>
    <w:rsid w:val="00490DF7"/>
    <w:rsid w:val="0049495C"/>
    <w:rsid w:val="00495FB7"/>
    <w:rsid w:val="00497160"/>
    <w:rsid w:val="004A045C"/>
    <w:rsid w:val="004A5791"/>
    <w:rsid w:val="004B0F38"/>
    <w:rsid w:val="004E2C95"/>
    <w:rsid w:val="004F39A2"/>
    <w:rsid w:val="005123DB"/>
    <w:rsid w:val="0052067B"/>
    <w:rsid w:val="00532272"/>
    <w:rsid w:val="005376DF"/>
    <w:rsid w:val="005477AB"/>
    <w:rsid w:val="00550249"/>
    <w:rsid w:val="00555F9D"/>
    <w:rsid w:val="005724C8"/>
    <w:rsid w:val="00582B2A"/>
    <w:rsid w:val="00583BC4"/>
    <w:rsid w:val="005A228A"/>
    <w:rsid w:val="005A37D8"/>
    <w:rsid w:val="005A7397"/>
    <w:rsid w:val="005B6005"/>
    <w:rsid w:val="005B7FAF"/>
    <w:rsid w:val="005C14CD"/>
    <w:rsid w:val="005D4507"/>
    <w:rsid w:val="005D7946"/>
    <w:rsid w:val="005E05E3"/>
    <w:rsid w:val="005F0ADC"/>
    <w:rsid w:val="005F26A3"/>
    <w:rsid w:val="005F515B"/>
    <w:rsid w:val="00605729"/>
    <w:rsid w:val="0061079B"/>
    <w:rsid w:val="00613E7E"/>
    <w:rsid w:val="00614ADD"/>
    <w:rsid w:val="00615908"/>
    <w:rsid w:val="006265AE"/>
    <w:rsid w:val="00626A72"/>
    <w:rsid w:val="00630867"/>
    <w:rsid w:val="00631BA8"/>
    <w:rsid w:val="00637A53"/>
    <w:rsid w:val="006425E7"/>
    <w:rsid w:val="006452B6"/>
    <w:rsid w:val="00661736"/>
    <w:rsid w:val="0066560F"/>
    <w:rsid w:val="00666287"/>
    <w:rsid w:val="00691D17"/>
    <w:rsid w:val="00697978"/>
    <w:rsid w:val="006A1792"/>
    <w:rsid w:val="006C4111"/>
    <w:rsid w:val="006D72CA"/>
    <w:rsid w:val="006D7688"/>
    <w:rsid w:val="006E1C9C"/>
    <w:rsid w:val="006F4A75"/>
    <w:rsid w:val="007028D0"/>
    <w:rsid w:val="00713B81"/>
    <w:rsid w:val="007151F4"/>
    <w:rsid w:val="00734F1A"/>
    <w:rsid w:val="0073752F"/>
    <w:rsid w:val="00740D54"/>
    <w:rsid w:val="00750C0D"/>
    <w:rsid w:val="0076170E"/>
    <w:rsid w:val="00770179"/>
    <w:rsid w:val="00772F1B"/>
    <w:rsid w:val="007768B7"/>
    <w:rsid w:val="007768ED"/>
    <w:rsid w:val="00782D91"/>
    <w:rsid w:val="00782E59"/>
    <w:rsid w:val="00782F9A"/>
    <w:rsid w:val="00786B55"/>
    <w:rsid w:val="00793066"/>
    <w:rsid w:val="00793281"/>
    <w:rsid w:val="007A1FB1"/>
    <w:rsid w:val="007A2E53"/>
    <w:rsid w:val="007A4A4D"/>
    <w:rsid w:val="007B3E9E"/>
    <w:rsid w:val="007B41B2"/>
    <w:rsid w:val="007D6BEB"/>
    <w:rsid w:val="00802F70"/>
    <w:rsid w:val="00804EB7"/>
    <w:rsid w:val="0080562B"/>
    <w:rsid w:val="00812747"/>
    <w:rsid w:val="00833489"/>
    <w:rsid w:val="008371BD"/>
    <w:rsid w:val="00851305"/>
    <w:rsid w:val="0086462A"/>
    <w:rsid w:val="00873864"/>
    <w:rsid w:val="008755CC"/>
    <w:rsid w:val="008808CA"/>
    <w:rsid w:val="00883093"/>
    <w:rsid w:val="00883196"/>
    <w:rsid w:val="00885DA2"/>
    <w:rsid w:val="008A4021"/>
    <w:rsid w:val="008A41EE"/>
    <w:rsid w:val="008B64AD"/>
    <w:rsid w:val="008D178F"/>
    <w:rsid w:val="008E0971"/>
    <w:rsid w:val="008E4988"/>
    <w:rsid w:val="008F2F81"/>
    <w:rsid w:val="0094185A"/>
    <w:rsid w:val="00945A02"/>
    <w:rsid w:val="00947855"/>
    <w:rsid w:val="00955DC3"/>
    <w:rsid w:val="00964B46"/>
    <w:rsid w:val="00966221"/>
    <w:rsid w:val="009725EE"/>
    <w:rsid w:val="00981EC1"/>
    <w:rsid w:val="00992AA9"/>
    <w:rsid w:val="00995F23"/>
    <w:rsid w:val="009A5580"/>
    <w:rsid w:val="009B6504"/>
    <w:rsid w:val="009C0D34"/>
    <w:rsid w:val="009C2176"/>
    <w:rsid w:val="009C453C"/>
    <w:rsid w:val="009D75FC"/>
    <w:rsid w:val="009E14FD"/>
    <w:rsid w:val="009E2BBF"/>
    <w:rsid w:val="009E5C5F"/>
    <w:rsid w:val="00A00525"/>
    <w:rsid w:val="00A03D26"/>
    <w:rsid w:val="00A051F0"/>
    <w:rsid w:val="00A26D7F"/>
    <w:rsid w:val="00A30F0D"/>
    <w:rsid w:val="00A31300"/>
    <w:rsid w:val="00A31778"/>
    <w:rsid w:val="00A3679B"/>
    <w:rsid w:val="00A375BB"/>
    <w:rsid w:val="00A45993"/>
    <w:rsid w:val="00A47A45"/>
    <w:rsid w:val="00A55BE0"/>
    <w:rsid w:val="00A57289"/>
    <w:rsid w:val="00A62496"/>
    <w:rsid w:val="00A649E7"/>
    <w:rsid w:val="00A72903"/>
    <w:rsid w:val="00A736AD"/>
    <w:rsid w:val="00A8209C"/>
    <w:rsid w:val="00A9423C"/>
    <w:rsid w:val="00A95E75"/>
    <w:rsid w:val="00AA5CF4"/>
    <w:rsid w:val="00AB6FCB"/>
    <w:rsid w:val="00AC0078"/>
    <w:rsid w:val="00AC0F89"/>
    <w:rsid w:val="00AC5E7F"/>
    <w:rsid w:val="00AF0EFE"/>
    <w:rsid w:val="00AF42B3"/>
    <w:rsid w:val="00AF5B62"/>
    <w:rsid w:val="00B008A7"/>
    <w:rsid w:val="00B00B2E"/>
    <w:rsid w:val="00B23E2D"/>
    <w:rsid w:val="00B362DE"/>
    <w:rsid w:val="00B41E08"/>
    <w:rsid w:val="00B4220F"/>
    <w:rsid w:val="00B45083"/>
    <w:rsid w:val="00B5343A"/>
    <w:rsid w:val="00B743A9"/>
    <w:rsid w:val="00B83F11"/>
    <w:rsid w:val="00B841CC"/>
    <w:rsid w:val="00B90586"/>
    <w:rsid w:val="00BA1C5E"/>
    <w:rsid w:val="00BC5B0F"/>
    <w:rsid w:val="00BD6642"/>
    <w:rsid w:val="00BE5F93"/>
    <w:rsid w:val="00BF0E7F"/>
    <w:rsid w:val="00BF378B"/>
    <w:rsid w:val="00BF527C"/>
    <w:rsid w:val="00C0271D"/>
    <w:rsid w:val="00C12FC4"/>
    <w:rsid w:val="00C17CCE"/>
    <w:rsid w:val="00C23E90"/>
    <w:rsid w:val="00C322C2"/>
    <w:rsid w:val="00C343D8"/>
    <w:rsid w:val="00C37D0B"/>
    <w:rsid w:val="00C5601A"/>
    <w:rsid w:val="00C57D4C"/>
    <w:rsid w:val="00C65617"/>
    <w:rsid w:val="00C724F2"/>
    <w:rsid w:val="00C74637"/>
    <w:rsid w:val="00C97644"/>
    <w:rsid w:val="00CA25BF"/>
    <w:rsid w:val="00CA267F"/>
    <w:rsid w:val="00CB4C05"/>
    <w:rsid w:val="00CB6F83"/>
    <w:rsid w:val="00CC3977"/>
    <w:rsid w:val="00CD1CDF"/>
    <w:rsid w:val="00CD3704"/>
    <w:rsid w:val="00CD5329"/>
    <w:rsid w:val="00CE2F31"/>
    <w:rsid w:val="00D05CB6"/>
    <w:rsid w:val="00D22961"/>
    <w:rsid w:val="00D40FE2"/>
    <w:rsid w:val="00D444AF"/>
    <w:rsid w:val="00D856A5"/>
    <w:rsid w:val="00D85C7A"/>
    <w:rsid w:val="00D86076"/>
    <w:rsid w:val="00D9001B"/>
    <w:rsid w:val="00D95E42"/>
    <w:rsid w:val="00DA17C5"/>
    <w:rsid w:val="00DB1A31"/>
    <w:rsid w:val="00DB23E7"/>
    <w:rsid w:val="00DB318D"/>
    <w:rsid w:val="00DB5FB4"/>
    <w:rsid w:val="00DB690E"/>
    <w:rsid w:val="00DC048F"/>
    <w:rsid w:val="00DC165C"/>
    <w:rsid w:val="00DC3526"/>
    <w:rsid w:val="00DE6A50"/>
    <w:rsid w:val="00DF08B0"/>
    <w:rsid w:val="00DF31F9"/>
    <w:rsid w:val="00DF7EDD"/>
    <w:rsid w:val="00E01091"/>
    <w:rsid w:val="00E04323"/>
    <w:rsid w:val="00E0647E"/>
    <w:rsid w:val="00E065A8"/>
    <w:rsid w:val="00E207CB"/>
    <w:rsid w:val="00E4123A"/>
    <w:rsid w:val="00E44E15"/>
    <w:rsid w:val="00E5432F"/>
    <w:rsid w:val="00E67FF7"/>
    <w:rsid w:val="00E8493B"/>
    <w:rsid w:val="00E86DA2"/>
    <w:rsid w:val="00E92204"/>
    <w:rsid w:val="00EA4A0A"/>
    <w:rsid w:val="00EC08B6"/>
    <w:rsid w:val="00ED0D3B"/>
    <w:rsid w:val="00EE0911"/>
    <w:rsid w:val="00EE476A"/>
    <w:rsid w:val="00EE5AA2"/>
    <w:rsid w:val="00EF5769"/>
    <w:rsid w:val="00EF5C68"/>
    <w:rsid w:val="00F06412"/>
    <w:rsid w:val="00F1505A"/>
    <w:rsid w:val="00F32D95"/>
    <w:rsid w:val="00F415E1"/>
    <w:rsid w:val="00F57FAA"/>
    <w:rsid w:val="00F70506"/>
    <w:rsid w:val="00F70751"/>
    <w:rsid w:val="00F826B7"/>
    <w:rsid w:val="00F837E7"/>
    <w:rsid w:val="00F8529D"/>
    <w:rsid w:val="00F86047"/>
    <w:rsid w:val="00F8736F"/>
    <w:rsid w:val="00F92B53"/>
    <w:rsid w:val="00F947F3"/>
    <w:rsid w:val="00FA2469"/>
    <w:rsid w:val="00FA3E6A"/>
    <w:rsid w:val="00FB172D"/>
    <w:rsid w:val="00FB1881"/>
    <w:rsid w:val="00FB3820"/>
    <w:rsid w:val="00FB55CB"/>
    <w:rsid w:val="00FD33E9"/>
    <w:rsid w:val="00FE44B4"/>
    <w:rsid w:val="00FF5038"/>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58BF8"/>
  <w15:docId w15:val="{962DF433-6CCA-4A76-B424-ABF3AAC9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F70"/>
  </w:style>
  <w:style w:type="paragraph" w:styleId="Heading1">
    <w:name w:val="heading 1"/>
    <w:basedOn w:val="Normal"/>
    <w:next w:val="Normal"/>
    <w:link w:val="Heading1Char"/>
    <w:uiPriority w:val="9"/>
    <w:qFormat/>
    <w:rsid w:val="00102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88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0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4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323"/>
    <w:rPr>
      <w:sz w:val="20"/>
      <w:szCs w:val="20"/>
    </w:rPr>
  </w:style>
  <w:style w:type="character" w:styleId="FootnoteReference">
    <w:name w:val="footnote reference"/>
    <w:basedOn w:val="DefaultParagraphFont"/>
    <w:uiPriority w:val="99"/>
    <w:semiHidden/>
    <w:unhideWhenUsed/>
    <w:rsid w:val="00E04323"/>
    <w:rPr>
      <w:vertAlign w:val="superscript"/>
    </w:rPr>
  </w:style>
  <w:style w:type="character" w:styleId="Hyperlink">
    <w:name w:val="Hyperlink"/>
    <w:basedOn w:val="DefaultParagraphFont"/>
    <w:uiPriority w:val="99"/>
    <w:unhideWhenUsed/>
    <w:rsid w:val="00E04323"/>
    <w:rPr>
      <w:color w:val="0563C1" w:themeColor="hyperlink"/>
      <w:u w:val="single"/>
    </w:rPr>
  </w:style>
  <w:style w:type="character" w:styleId="UnresolvedMention">
    <w:name w:val="Unresolved Mention"/>
    <w:basedOn w:val="DefaultParagraphFont"/>
    <w:uiPriority w:val="99"/>
    <w:semiHidden/>
    <w:unhideWhenUsed/>
    <w:rsid w:val="00E04323"/>
    <w:rPr>
      <w:color w:val="605E5C"/>
      <w:shd w:val="clear" w:color="auto" w:fill="E1DFDD"/>
    </w:rPr>
  </w:style>
  <w:style w:type="character" w:styleId="CommentReference">
    <w:name w:val="annotation reference"/>
    <w:basedOn w:val="DefaultParagraphFont"/>
    <w:uiPriority w:val="99"/>
    <w:semiHidden/>
    <w:unhideWhenUsed/>
    <w:rsid w:val="006F4A75"/>
    <w:rPr>
      <w:sz w:val="16"/>
      <w:szCs w:val="16"/>
    </w:rPr>
  </w:style>
  <w:style w:type="paragraph" w:styleId="CommentText">
    <w:name w:val="annotation text"/>
    <w:basedOn w:val="Normal"/>
    <w:link w:val="CommentTextChar"/>
    <w:uiPriority w:val="99"/>
    <w:unhideWhenUsed/>
    <w:rsid w:val="006F4A75"/>
    <w:pPr>
      <w:spacing w:line="240" w:lineRule="auto"/>
    </w:pPr>
    <w:rPr>
      <w:sz w:val="20"/>
      <w:szCs w:val="20"/>
    </w:rPr>
  </w:style>
  <w:style w:type="character" w:customStyle="1" w:styleId="CommentTextChar">
    <w:name w:val="Comment Text Char"/>
    <w:basedOn w:val="DefaultParagraphFont"/>
    <w:link w:val="CommentText"/>
    <w:uiPriority w:val="99"/>
    <w:rsid w:val="006F4A75"/>
    <w:rPr>
      <w:sz w:val="20"/>
      <w:szCs w:val="20"/>
    </w:rPr>
  </w:style>
  <w:style w:type="paragraph" w:styleId="CommentSubject">
    <w:name w:val="annotation subject"/>
    <w:basedOn w:val="CommentText"/>
    <w:next w:val="CommentText"/>
    <w:link w:val="CommentSubjectChar"/>
    <w:uiPriority w:val="99"/>
    <w:semiHidden/>
    <w:unhideWhenUsed/>
    <w:rsid w:val="006F4A75"/>
    <w:rPr>
      <w:b/>
      <w:bCs/>
    </w:rPr>
  </w:style>
  <w:style w:type="character" w:customStyle="1" w:styleId="CommentSubjectChar">
    <w:name w:val="Comment Subject Char"/>
    <w:basedOn w:val="CommentTextChar"/>
    <w:link w:val="CommentSubject"/>
    <w:uiPriority w:val="99"/>
    <w:semiHidden/>
    <w:rsid w:val="006F4A75"/>
    <w:rPr>
      <w:b/>
      <w:bCs/>
      <w:sz w:val="20"/>
      <w:szCs w:val="20"/>
    </w:rPr>
  </w:style>
  <w:style w:type="paragraph" w:styleId="Header">
    <w:name w:val="header"/>
    <w:basedOn w:val="Normal"/>
    <w:link w:val="HeaderChar"/>
    <w:uiPriority w:val="99"/>
    <w:unhideWhenUsed/>
    <w:rsid w:val="00D9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42"/>
  </w:style>
  <w:style w:type="paragraph" w:styleId="Footer">
    <w:name w:val="footer"/>
    <w:basedOn w:val="Normal"/>
    <w:link w:val="FooterChar"/>
    <w:uiPriority w:val="99"/>
    <w:unhideWhenUsed/>
    <w:rsid w:val="00D9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42"/>
  </w:style>
  <w:style w:type="character" w:styleId="PlaceholderText">
    <w:name w:val="Placeholder Text"/>
    <w:basedOn w:val="DefaultParagraphFont"/>
    <w:uiPriority w:val="99"/>
    <w:semiHidden/>
    <w:rsid w:val="00E86DA2"/>
    <w:rPr>
      <w:color w:val="666666"/>
    </w:rPr>
  </w:style>
  <w:style w:type="character" w:styleId="SubtleEmphasis">
    <w:name w:val="Subtle Emphasis"/>
    <w:basedOn w:val="DefaultParagraphFont"/>
    <w:uiPriority w:val="19"/>
    <w:qFormat/>
    <w:rsid w:val="002A4833"/>
    <w:rPr>
      <w:i/>
      <w:iCs/>
      <w:color w:val="404040" w:themeColor="text1" w:themeTint="BF"/>
    </w:rPr>
  </w:style>
  <w:style w:type="character" w:customStyle="1" w:styleId="input">
    <w:name w:val="input"/>
    <w:basedOn w:val="DefaultParagraphFont"/>
    <w:rsid w:val="00812747"/>
  </w:style>
  <w:style w:type="character" w:customStyle="1" w:styleId="text">
    <w:name w:val="text"/>
    <w:basedOn w:val="DefaultParagraphFont"/>
    <w:rsid w:val="00812747"/>
  </w:style>
  <w:style w:type="character" w:styleId="FollowedHyperlink">
    <w:name w:val="FollowedHyperlink"/>
    <w:basedOn w:val="DefaultParagraphFont"/>
    <w:uiPriority w:val="99"/>
    <w:semiHidden/>
    <w:unhideWhenUsed/>
    <w:rsid w:val="004971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408">
      <w:bodyDiv w:val="1"/>
      <w:marLeft w:val="0"/>
      <w:marRight w:val="0"/>
      <w:marTop w:val="0"/>
      <w:marBottom w:val="0"/>
      <w:divBdr>
        <w:top w:val="none" w:sz="0" w:space="0" w:color="auto"/>
        <w:left w:val="none" w:sz="0" w:space="0" w:color="auto"/>
        <w:bottom w:val="none" w:sz="0" w:space="0" w:color="auto"/>
        <w:right w:val="none" w:sz="0" w:space="0" w:color="auto"/>
      </w:divBdr>
    </w:div>
    <w:div w:id="174150922">
      <w:bodyDiv w:val="1"/>
      <w:marLeft w:val="0"/>
      <w:marRight w:val="0"/>
      <w:marTop w:val="0"/>
      <w:marBottom w:val="0"/>
      <w:divBdr>
        <w:top w:val="none" w:sz="0" w:space="0" w:color="auto"/>
        <w:left w:val="none" w:sz="0" w:space="0" w:color="auto"/>
        <w:bottom w:val="none" w:sz="0" w:space="0" w:color="auto"/>
        <w:right w:val="none" w:sz="0" w:space="0" w:color="auto"/>
      </w:divBdr>
      <w:divsChild>
        <w:div w:id="42558144">
          <w:marLeft w:val="1166"/>
          <w:marRight w:val="0"/>
          <w:marTop w:val="0"/>
          <w:marBottom w:val="0"/>
          <w:divBdr>
            <w:top w:val="none" w:sz="0" w:space="0" w:color="auto"/>
            <w:left w:val="none" w:sz="0" w:space="0" w:color="auto"/>
            <w:bottom w:val="none" w:sz="0" w:space="0" w:color="auto"/>
            <w:right w:val="none" w:sz="0" w:space="0" w:color="auto"/>
          </w:divBdr>
        </w:div>
        <w:div w:id="397943893">
          <w:marLeft w:val="1166"/>
          <w:marRight w:val="0"/>
          <w:marTop w:val="0"/>
          <w:marBottom w:val="0"/>
          <w:divBdr>
            <w:top w:val="none" w:sz="0" w:space="0" w:color="auto"/>
            <w:left w:val="none" w:sz="0" w:space="0" w:color="auto"/>
            <w:bottom w:val="none" w:sz="0" w:space="0" w:color="auto"/>
            <w:right w:val="none" w:sz="0" w:space="0" w:color="auto"/>
          </w:divBdr>
        </w:div>
        <w:div w:id="1059403999">
          <w:marLeft w:val="1166"/>
          <w:marRight w:val="0"/>
          <w:marTop w:val="0"/>
          <w:marBottom w:val="0"/>
          <w:divBdr>
            <w:top w:val="none" w:sz="0" w:space="0" w:color="auto"/>
            <w:left w:val="none" w:sz="0" w:space="0" w:color="auto"/>
            <w:bottom w:val="none" w:sz="0" w:space="0" w:color="auto"/>
            <w:right w:val="none" w:sz="0" w:space="0" w:color="auto"/>
          </w:divBdr>
        </w:div>
        <w:div w:id="1322079344">
          <w:marLeft w:val="1166"/>
          <w:marRight w:val="0"/>
          <w:marTop w:val="0"/>
          <w:marBottom w:val="0"/>
          <w:divBdr>
            <w:top w:val="none" w:sz="0" w:space="0" w:color="auto"/>
            <w:left w:val="none" w:sz="0" w:space="0" w:color="auto"/>
            <w:bottom w:val="none" w:sz="0" w:space="0" w:color="auto"/>
            <w:right w:val="none" w:sz="0" w:space="0" w:color="auto"/>
          </w:divBdr>
        </w:div>
        <w:div w:id="1375425208">
          <w:marLeft w:val="1166"/>
          <w:marRight w:val="0"/>
          <w:marTop w:val="0"/>
          <w:marBottom w:val="0"/>
          <w:divBdr>
            <w:top w:val="none" w:sz="0" w:space="0" w:color="auto"/>
            <w:left w:val="none" w:sz="0" w:space="0" w:color="auto"/>
            <w:bottom w:val="none" w:sz="0" w:space="0" w:color="auto"/>
            <w:right w:val="none" w:sz="0" w:space="0" w:color="auto"/>
          </w:divBdr>
        </w:div>
        <w:div w:id="1417631188">
          <w:marLeft w:val="1166"/>
          <w:marRight w:val="0"/>
          <w:marTop w:val="0"/>
          <w:marBottom w:val="0"/>
          <w:divBdr>
            <w:top w:val="none" w:sz="0" w:space="0" w:color="auto"/>
            <w:left w:val="none" w:sz="0" w:space="0" w:color="auto"/>
            <w:bottom w:val="none" w:sz="0" w:space="0" w:color="auto"/>
            <w:right w:val="none" w:sz="0" w:space="0" w:color="auto"/>
          </w:divBdr>
        </w:div>
        <w:div w:id="1529637389">
          <w:marLeft w:val="1166"/>
          <w:marRight w:val="0"/>
          <w:marTop w:val="0"/>
          <w:marBottom w:val="0"/>
          <w:divBdr>
            <w:top w:val="none" w:sz="0" w:space="0" w:color="auto"/>
            <w:left w:val="none" w:sz="0" w:space="0" w:color="auto"/>
            <w:bottom w:val="none" w:sz="0" w:space="0" w:color="auto"/>
            <w:right w:val="none" w:sz="0" w:space="0" w:color="auto"/>
          </w:divBdr>
        </w:div>
        <w:div w:id="1619029086">
          <w:marLeft w:val="1166"/>
          <w:marRight w:val="0"/>
          <w:marTop w:val="0"/>
          <w:marBottom w:val="0"/>
          <w:divBdr>
            <w:top w:val="none" w:sz="0" w:space="0" w:color="auto"/>
            <w:left w:val="none" w:sz="0" w:space="0" w:color="auto"/>
            <w:bottom w:val="none" w:sz="0" w:space="0" w:color="auto"/>
            <w:right w:val="none" w:sz="0" w:space="0" w:color="auto"/>
          </w:divBdr>
        </w:div>
        <w:div w:id="1728527866">
          <w:marLeft w:val="1166"/>
          <w:marRight w:val="0"/>
          <w:marTop w:val="0"/>
          <w:marBottom w:val="0"/>
          <w:divBdr>
            <w:top w:val="none" w:sz="0" w:space="0" w:color="auto"/>
            <w:left w:val="none" w:sz="0" w:space="0" w:color="auto"/>
            <w:bottom w:val="none" w:sz="0" w:space="0" w:color="auto"/>
            <w:right w:val="none" w:sz="0" w:space="0" w:color="auto"/>
          </w:divBdr>
        </w:div>
        <w:div w:id="1761019514">
          <w:marLeft w:val="1166"/>
          <w:marRight w:val="0"/>
          <w:marTop w:val="0"/>
          <w:marBottom w:val="0"/>
          <w:divBdr>
            <w:top w:val="none" w:sz="0" w:space="0" w:color="auto"/>
            <w:left w:val="none" w:sz="0" w:space="0" w:color="auto"/>
            <w:bottom w:val="none" w:sz="0" w:space="0" w:color="auto"/>
            <w:right w:val="none" w:sz="0" w:space="0" w:color="auto"/>
          </w:divBdr>
        </w:div>
        <w:div w:id="1804694026">
          <w:marLeft w:val="547"/>
          <w:marRight w:val="0"/>
          <w:marTop w:val="0"/>
          <w:marBottom w:val="0"/>
          <w:divBdr>
            <w:top w:val="none" w:sz="0" w:space="0" w:color="auto"/>
            <w:left w:val="none" w:sz="0" w:space="0" w:color="auto"/>
            <w:bottom w:val="none" w:sz="0" w:space="0" w:color="auto"/>
            <w:right w:val="none" w:sz="0" w:space="0" w:color="auto"/>
          </w:divBdr>
        </w:div>
      </w:divsChild>
    </w:div>
    <w:div w:id="340209445">
      <w:bodyDiv w:val="1"/>
      <w:marLeft w:val="0"/>
      <w:marRight w:val="0"/>
      <w:marTop w:val="0"/>
      <w:marBottom w:val="0"/>
      <w:divBdr>
        <w:top w:val="none" w:sz="0" w:space="0" w:color="auto"/>
        <w:left w:val="none" w:sz="0" w:space="0" w:color="auto"/>
        <w:bottom w:val="none" w:sz="0" w:space="0" w:color="auto"/>
        <w:right w:val="none" w:sz="0" w:space="0" w:color="auto"/>
      </w:divBdr>
    </w:div>
    <w:div w:id="473834921">
      <w:bodyDiv w:val="1"/>
      <w:marLeft w:val="0"/>
      <w:marRight w:val="0"/>
      <w:marTop w:val="0"/>
      <w:marBottom w:val="0"/>
      <w:divBdr>
        <w:top w:val="none" w:sz="0" w:space="0" w:color="auto"/>
        <w:left w:val="none" w:sz="0" w:space="0" w:color="auto"/>
        <w:bottom w:val="none" w:sz="0" w:space="0" w:color="auto"/>
        <w:right w:val="none" w:sz="0" w:space="0" w:color="auto"/>
      </w:divBdr>
    </w:div>
    <w:div w:id="1404138146">
      <w:bodyDiv w:val="1"/>
      <w:marLeft w:val="0"/>
      <w:marRight w:val="0"/>
      <w:marTop w:val="0"/>
      <w:marBottom w:val="0"/>
      <w:divBdr>
        <w:top w:val="none" w:sz="0" w:space="0" w:color="auto"/>
        <w:left w:val="none" w:sz="0" w:space="0" w:color="auto"/>
        <w:bottom w:val="none" w:sz="0" w:space="0" w:color="auto"/>
        <w:right w:val="none" w:sz="0" w:space="0" w:color="auto"/>
      </w:divBdr>
      <w:divsChild>
        <w:div w:id="752897689">
          <w:marLeft w:val="0"/>
          <w:marRight w:val="150"/>
          <w:marTop w:val="75"/>
          <w:marBottom w:val="30"/>
          <w:divBdr>
            <w:top w:val="none" w:sz="0" w:space="0" w:color="auto"/>
            <w:left w:val="none" w:sz="0" w:space="0" w:color="auto"/>
            <w:bottom w:val="none" w:sz="0" w:space="0" w:color="auto"/>
            <w:right w:val="none" w:sz="0" w:space="0" w:color="auto"/>
          </w:divBdr>
        </w:div>
        <w:div w:id="1743024123">
          <w:marLeft w:val="0"/>
          <w:marRight w:val="0"/>
          <w:marTop w:val="0"/>
          <w:marBottom w:val="0"/>
          <w:divBdr>
            <w:top w:val="none" w:sz="0" w:space="0" w:color="auto"/>
            <w:left w:val="none" w:sz="0" w:space="0" w:color="auto"/>
            <w:bottom w:val="none" w:sz="0" w:space="0" w:color="auto"/>
            <w:right w:val="none" w:sz="0" w:space="0" w:color="auto"/>
          </w:divBdr>
        </w:div>
      </w:divsChild>
    </w:div>
    <w:div w:id="1475101750">
      <w:bodyDiv w:val="1"/>
      <w:marLeft w:val="0"/>
      <w:marRight w:val="0"/>
      <w:marTop w:val="0"/>
      <w:marBottom w:val="0"/>
      <w:divBdr>
        <w:top w:val="none" w:sz="0" w:space="0" w:color="auto"/>
        <w:left w:val="none" w:sz="0" w:space="0" w:color="auto"/>
        <w:bottom w:val="none" w:sz="0" w:space="0" w:color="auto"/>
        <w:right w:val="none" w:sz="0" w:space="0" w:color="auto"/>
      </w:divBdr>
      <w:divsChild>
        <w:div w:id="78910362">
          <w:marLeft w:val="0"/>
          <w:marRight w:val="0"/>
          <w:marTop w:val="0"/>
          <w:marBottom w:val="0"/>
          <w:divBdr>
            <w:top w:val="none" w:sz="0" w:space="0" w:color="auto"/>
            <w:left w:val="none" w:sz="0" w:space="0" w:color="auto"/>
            <w:bottom w:val="none" w:sz="0" w:space="0" w:color="auto"/>
            <w:right w:val="none" w:sz="0" w:space="0" w:color="auto"/>
          </w:divBdr>
        </w:div>
        <w:div w:id="1943100352">
          <w:marLeft w:val="0"/>
          <w:marRight w:val="0"/>
          <w:marTop w:val="0"/>
          <w:marBottom w:val="0"/>
          <w:divBdr>
            <w:top w:val="none" w:sz="0" w:space="0" w:color="auto"/>
            <w:left w:val="none" w:sz="0" w:space="0" w:color="auto"/>
            <w:bottom w:val="none" w:sz="0" w:space="0" w:color="auto"/>
            <w:right w:val="none" w:sz="0" w:space="0" w:color="auto"/>
          </w:divBdr>
        </w:div>
        <w:div w:id="2081780343">
          <w:marLeft w:val="0"/>
          <w:marRight w:val="0"/>
          <w:marTop w:val="0"/>
          <w:marBottom w:val="0"/>
          <w:divBdr>
            <w:top w:val="none" w:sz="0" w:space="0" w:color="auto"/>
            <w:left w:val="none" w:sz="0" w:space="0" w:color="auto"/>
            <w:bottom w:val="none" w:sz="0" w:space="0" w:color="auto"/>
            <w:right w:val="none" w:sz="0" w:space="0" w:color="auto"/>
          </w:divBdr>
        </w:div>
      </w:divsChild>
    </w:div>
    <w:div w:id="1728138588">
      <w:bodyDiv w:val="1"/>
      <w:marLeft w:val="0"/>
      <w:marRight w:val="0"/>
      <w:marTop w:val="0"/>
      <w:marBottom w:val="0"/>
      <w:divBdr>
        <w:top w:val="none" w:sz="0" w:space="0" w:color="auto"/>
        <w:left w:val="none" w:sz="0" w:space="0" w:color="auto"/>
        <w:bottom w:val="none" w:sz="0" w:space="0" w:color="auto"/>
        <w:right w:val="none" w:sz="0" w:space="0" w:color="auto"/>
      </w:divBdr>
    </w:div>
    <w:div w:id="1851483844">
      <w:bodyDiv w:val="1"/>
      <w:marLeft w:val="0"/>
      <w:marRight w:val="0"/>
      <w:marTop w:val="0"/>
      <w:marBottom w:val="0"/>
      <w:divBdr>
        <w:top w:val="none" w:sz="0" w:space="0" w:color="auto"/>
        <w:left w:val="none" w:sz="0" w:space="0" w:color="auto"/>
        <w:bottom w:val="none" w:sz="0" w:space="0" w:color="auto"/>
        <w:right w:val="none" w:sz="0" w:space="0" w:color="auto"/>
      </w:divBdr>
      <w:divsChild>
        <w:div w:id="89469828">
          <w:marLeft w:val="1166"/>
          <w:marRight w:val="0"/>
          <w:marTop w:val="0"/>
          <w:marBottom w:val="0"/>
          <w:divBdr>
            <w:top w:val="none" w:sz="0" w:space="0" w:color="auto"/>
            <w:left w:val="none" w:sz="0" w:space="0" w:color="auto"/>
            <w:bottom w:val="none" w:sz="0" w:space="0" w:color="auto"/>
            <w:right w:val="none" w:sz="0" w:space="0" w:color="auto"/>
          </w:divBdr>
        </w:div>
        <w:div w:id="141508062">
          <w:marLeft w:val="1166"/>
          <w:marRight w:val="0"/>
          <w:marTop w:val="0"/>
          <w:marBottom w:val="0"/>
          <w:divBdr>
            <w:top w:val="none" w:sz="0" w:space="0" w:color="auto"/>
            <w:left w:val="none" w:sz="0" w:space="0" w:color="auto"/>
            <w:bottom w:val="none" w:sz="0" w:space="0" w:color="auto"/>
            <w:right w:val="none" w:sz="0" w:space="0" w:color="auto"/>
          </w:divBdr>
        </w:div>
        <w:div w:id="306327927">
          <w:marLeft w:val="1166"/>
          <w:marRight w:val="0"/>
          <w:marTop w:val="0"/>
          <w:marBottom w:val="0"/>
          <w:divBdr>
            <w:top w:val="none" w:sz="0" w:space="0" w:color="auto"/>
            <w:left w:val="none" w:sz="0" w:space="0" w:color="auto"/>
            <w:bottom w:val="none" w:sz="0" w:space="0" w:color="auto"/>
            <w:right w:val="none" w:sz="0" w:space="0" w:color="auto"/>
          </w:divBdr>
        </w:div>
        <w:div w:id="450440751">
          <w:marLeft w:val="547"/>
          <w:marRight w:val="0"/>
          <w:marTop w:val="0"/>
          <w:marBottom w:val="0"/>
          <w:divBdr>
            <w:top w:val="none" w:sz="0" w:space="0" w:color="auto"/>
            <w:left w:val="none" w:sz="0" w:space="0" w:color="auto"/>
            <w:bottom w:val="none" w:sz="0" w:space="0" w:color="auto"/>
            <w:right w:val="none" w:sz="0" w:space="0" w:color="auto"/>
          </w:divBdr>
        </w:div>
        <w:div w:id="727530624">
          <w:marLeft w:val="1166"/>
          <w:marRight w:val="0"/>
          <w:marTop w:val="0"/>
          <w:marBottom w:val="0"/>
          <w:divBdr>
            <w:top w:val="none" w:sz="0" w:space="0" w:color="auto"/>
            <w:left w:val="none" w:sz="0" w:space="0" w:color="auto"/>
            <w:bottom w:val="none" w:sz="0" w:space="0" w:color="auto"/>
            <w:right w:val="none" w:sz="0" w:space="0" w:color="auto"/>
          </w:divBdr>
        </w:div>
        <w:div w:id="926613851">
          <w:marLeft w:val="1166"/>
          <w:marRight w:val="0"/>
          <w:marTop w:val="0"/>
          <w:marBottom w:val="0"/>
          <w:divBdr>
            <w:top w:val="none" w:sz="0" w:space="0" w:color="auto"/>
            <w:left w:val="none" w:sz="0" w:space="0" w:color="auto"/>
            <w:bottom w:val="none" w:sz="0" w:space="0" w:color="auto"/>
            <w:right w:val="none" w:sz="0" w:space="0" w:color="auto"/>
          </w:divBdr>
        </w:div>
        <w:div w:id="1336761602">
          <w:marLeft w:val="1166"/>
          <w:marRight w:val="0"/>
          <w:marTop w:val="0"/>
          <w:marBottom w:val="0"/>
          <w:divBdr>
            <w:top w:val="none" w:sz="0" w:space="0" w:color="auto"/>
            <w:left w:val="none" w:sz="0" w:space="0" w:color="auto"/>
            <w:bottom w:val="none" w:sz="0" w:space="0" w:color="auto"/>
            <w:right w:val="none" w:sz="0" w:space="0" w:color="auto"/>
          </w:divBdr>
        </w:div>
        <w:div w:id="1506625924">
          <w:marLeft w:val="1166"/>
          <w:marRight w:val="0"/>
          <w:marTop w:val="0"/>
          <w:marBottom w:val="0"/>
          <w:divBdr>
            <w:top w:val="none" w:sz="0" w:space="0" w:color="auto"/>
            <w:left w:val="none" w:sz="0" w:space="0" w:color="auto"/>
            <w:bottom w:val="none" w:sz="0" w:space="0" w:color="auto"/>
            <w:right w:val="none" w:sz="0" w:space="0" w:color="auto"/>
          </w:divBdr>
        </w:div>
        <w:div w:id="1624850713">
          <w:marLeft w:val="1166"/>
          <w:marRight w:val="0"/>
          <w:marTop w:val="0"/>
          <w:marBottom w:val="0"/>
          <w:divBdr>
            <w:top w:val="none" w:sz="0" w:space="0" w:color="auto"/>
            <w:left w:val="none" w:sz="0" w:space="0" w:color="auto"/>
            <w:bottom w:val="none" w:sz="0" w:space="0" w:color="auto"/>
            <w:right w:val="none" w:sz="0" w:space="0" w:color="auto"/>
          </w:divBdr>
        </w:div>
        <w:div w:id="1813714947">
          <w:marLeft w:val="1166"/>
          <w:marRight w:val="0"/>
          <w:marTop w:val="0"/>
          <w:marBottom w:val="0"/>
          <w:divBdr>
            <w:top w:val="none" w:sz="0" w:space="0" w:color="auto"/>
            <w:left w:val="none" w:sz="0" w:space="0" w:color="auto"/>
            <w:bottom w:val="none" w:sz="0" w:space="0" w:color="auto"/>
            <w:right w:val="none" w:sz="0" w:space="0" w:color="auto"/>
          </w:divBdr>
        </w:div>
        <w:div w:id="1947417807">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docs/2021-2027/horizon/guidance/programme-guide_horizon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fo/funding-tenders/opportunities/docs/2021-2027/horizon/guidance/programme-guide_horizon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numbering" Target="numbering.xml"/><Relationship Id="rId15" Type="http://schemas.openxmlformats.org/officeDocument/2006/relationships/hyperlink" Target="https://www.eitmanufacturing.eu/wp-content/uploads/2024/05/innovation-cfp-2025_documents-for-submission.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7967462.app.netsuite.com/core/media/media.nl?id=10409&amp;c=7967462&amp;h=RIefalVYwcIY7Gxsgm4YN0cWhsAaGqj3asKE7_Jz8Zap5iOa&amp;_x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75733389D144F9BA23622AEB89460" ma:contentTypeVersion="17" ma:contentTypeDescription="Crée un document." ma:contentTypeScope="" ma:versionID="f24a0cc51daaacdc1d9453af538f3a81">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d4fda0e03275c71e84868c5760f4ab7a"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d480a4-e9cd-4bc2-81d7-1a33fa5355dc" xsi:nil="true"/>
    <lcf76f155ced4ddcb4097134ff3c332f xmlns="154b1ecd-5878-440d-910f-b1cf835bc1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9EBD0B-728E-4598-9506-E657589F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4b1ecd-5878-440d-910f-b1cf835bc1ca"/>
    <ds:schemaRef ds:uri="d8d480a4-e9cd-4bc2-81d7-1a33fa53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2DE47-D356-4FCB-BBD9-6B8621AD84C2}">
  <ds:schemaRefs>
    <ds:schemaRef ds:uri="http://schemas.microsoft.com/sharepoint/v3/contenttype/forms"/>
  </ds:schemaRefs>
</ds:datastoreItem>
</file>

<file path=customXml/itemProps3.xml><?xml version="1.0" encoding="utf-8"?>
<ds:datastoreItem xmlns:ds="http://schemas.openxmlformats.org/officeDocument/2006/customXml" ds:itemID="{2AB7684A-C6C6-4A48-9E8C-CA18094BE553}">
  <ds:schemaRefs>
    <ds:schemaRef ds:uri="http://schemas.openxmlformats.org/officeDocument/2006/bibliography"/>
  </ds:schemaRefs>
</ds:datastoreItem>
</file>

<file path=customXml/itemProps4.xml><?xml version="1.0" encoding="utf-8"?>
<ds:datastoreItem xmlns:ds="http://schemas.openxmlformats.org/officeDocument/2006/customXml" ds:itemID="{F99979BF-3543-4221-B211-6EED536C0F95}">
  <ds:schemaRefs>
    <ds:schemaRef ds:uri="http://schemas.microsoft.com/office/2006/metadata/properties"/>
    <ds:schemaRef ds:uri="http://schemas.microsoft.com/office/infopath/2007/PartnerControls"/>
    <ds:schemaRef ds:uri="d8d480a4-e9cd-4bc2-81d7-1a33fa5355dc"/>
    <ds:schemaRef ds:uri="154b1ecd-5878-440d-910f-b1cf835bc1ca"/>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1038</Words>
  <Characters>5923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CharactersWithSpaces>
  <SharedDoc>false</SharedDoc>
  <HLinks>
    <vt:vector size="30" baseType="variant">
      <vt:variant>
        <vt:i4>2228225</vt:i4>
      </vt:variant>
      <vt:variant>
        <vt:i4>12</vt:i4>
      </vt:variant>
      <vt:variant>
        <vt:i4>0</vt:i4>
      </vt:variant>
      <vt:variant>
        <vt:i4>5</vt:i4>
      </vt:variant>
      <vt:variant>
        <vt:lpwstr>https://www.eitmanufacturing.eu/wp-content/uploads/2024/05/innovation-cfp-2025_documents-for-submission.zip</vt:lpwstr>
      </vt:variant>
      <vt:variant>
        <vt:lpwstr/>
      </vt:variant>
      <vt:variant>
        <vt:i4>4063348</vt:i4>
      </vt:variant>
      <vt:variant>
        <vt:i4>9</vt:i4>
      </vt:variant>
      <vt:variant>
        <vt:i4>0</vt:i4>
      </vt:variant>
      <vt:variant>
        <vt:i4>5</vt:i4>
      </vt:variant>
      <vt:variant>
        <vt:lpwstr>https://7967462.app.netsuite.com/core/media/media.nl?id=10409&amp;c=7967462&amp;h=RIefalVYwcIY7Gxsgm4YN0cWhsAaGqj3asKE7_Jz8Zap5iOa&amp;_xt=.doc</vt:lpwstr>
      </vt:variant>
      <vt:variant>
        <vt:lpwstr/>
      </vt:variant>
      <vt:variant>
        <vt:i4>7602223</vt:i4>
      </vt:variant>
      <vt:variant>
        <vt:i4>6</vt:i4>
      </vt:variant>
      <vt:variant>
        <vt:i4>0</vt:i4>
      </vt:variant>
      <vt:variant>
        <vt:i4>5</vt:i4>
      </vt:variant>
      <vt:variant>
        <vt:lpwstr>https://ec.europa.eu/info/funding-tenders/opportunities/docs/2021-2027/horizon/guidance/programme-guide_horizon_en.pdf</vt:lpwstr>
      </vt:variant>
      <vt:variant>
        <vt:lpwstr/>
      </vt:variant>
      <vt:variant>
        <vt:i4>7602223</vt:i4>
      </vt:variant>
      <vt:variant>
        <vt:i4>3</vt:i4>
      </vt:variant>
      <vt:variant>
        <vt:i4>0</vt:i4>
      </vt:variant>
      <vt:variant>
        <vt:i4>5</vt:i4>
      </vt:variant>
      <vt:variant>
        <vt:lpwstr>https://ec.europa.eu/info/funding-tenders/opportunities/docs/2021-2027/horizon/guidance/programme-guide_horizon_en.pdf</vt:lpwstr>
      </vt:variant>
      <vt:variant>
        <vt:lpwstr/>
      </vt:variant>
      <vt:variant>
        <vt:i4>4587643</vt:i4>
      </vt:variant>
      <vt:variant>
        <vt:i4>0</vt:i4>
      </vt:variant>
      <vt:variant>
        <vt:i4>0</vt:i4>
      </vt:variant>
      <vt:variant>
        <vt:i4>5</vt:i4>
      </vt:variant>
      <vt:variant>
        <vt:lpwstr>https://ec.europa.eu/info/funding-tenders/opportunities/docs/2021-2027/common/guidance/how-to-complete-your-ethics-self-assessment_en.pdf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RISTOV</dc:creator>
  <cp:keywords/>
  <dc:description/>
  <cp:lastModifiedBy>Erica DELUCCHI</cp:lastModifiedBy>
  <cp:revision>71</cp:revision>
  <dcterms:created xsi:type="dcterms:W3CDTF">2024-05-17T08:06:00Z</dcterms:created>
  <dcterms:modified xsi:type="dcterms:W3CDTF">2024-05-21T16:08:00Z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2d26cfb4-82e8-460d-9496-38103350ffe4</vt:lpwstr>
  </property>
  <property fmtid="{D5CDD505-2E9C-101B-9397-08002B2CF9AE}" pid="3" name="ContentTypeId">
    <vt:lpwstr>0x01010078C75733389D144F9BA23622AEB89460</vt:lpwstr>
  </property>
  <property fmtid="{D5CDD505-2E9C-101B-9397-08002B2CF9AE}" pid="4" name="MediaServiceImageTags">
    <vt:lpwstr/>
  </property>
</Properties>
</file>